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D78C" w14:textId="77777777" w:rsidR="009A4D17" w:rsidRPr="00E44CDA" w:rsidRDefault="009A4D17" w:rsidP="009A4D17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CDA">
        <w:rPr>
          <w:rFonts w:asciiTheme="minorHAnsi" w:hAnsiTheme="minorHAnsi" w:cstheme="minorHAnsi"/>
          <w:b/>
          <w:sz w:val="28"/>
          <w:szCs w:val="28"/>
        </w:rPr>
        <w:t xml:space="preserve">BANDO PER LA CONCESSIONE DI AGEVOLAZIONI ALLE IMPRESE PER LA VALORIZZAZIONE DEI DISEGNI E MODELLI </w:t>
      </w:r>
    </w:p>
    <w:p w14:paraId="6728A897" w14:textId="1691CEAA" w:rsidR="009A4D17" w:rsidRPr="00E44CDA" w:rsidRDefault="009A4D17" w:rsidP="009A4D17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CDA">
        <w:rPr>
          <w:rFonts w:asciiTheme="minorHAnsi" w:hAnsiTheme="minorHAnsi" w:cstheme="minorHAnsi"/>
          <w:b/>
          <w:sz w:val="28"/>
          <w:szCs w:val="28"/>
        </w:rPr>
        <w:t>DISEGNI+2021</w:t>
      </w:r>
    </w:p>
    <w:p w14:paraId="35E49BEC" w14:textId="77777777" w:rsidR="009A4D17" w:rsidRPr="00E44CDA" w:rsidRDefault="009A4D17" w:rsidP="009A4D17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US" w:eastAsia="en-US"/>
        </w:rPr>
      </w:pPr>
    </w:p>
    <w:p w14:paraId="3C328956" w14:textId="72B21BE2" w:rsidR="00F3667E" w:rsidRPr="00E44CDA" w:rsidRDefault="00864C27" w:rsidP="009A4D17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4CDA">
        <w:rPr>
          <w:rFonts w:asciiTheme="minorHAnsi" w:eastAsia="Calibri" w:hAnsiTheme="minorHAnsi" w:cstheme="minorHAnsi"/>
          <w:b/>
          <w:bCs/>
          <w:sz w:val="28"/>
          <w:szCs w:val="28"/>
          <w:lang w:val="en-US" w:eastAsia="en-US"/>
        </w:rPr>
        <w:t xml:space="preserve">ALLEGATO 1 – </w:t>
      </w:r>
      <w:r w:rsidR="00F3667E" w:rsidRPr="00E44CDA">
        <w:rPr>
          <w:rFonts w:asciiTheme="minorHAnsi" w:eastAsia="Calibri" w:hAnsiTheme="minorHAnsi" w:cstheme="minorHAnsi"/>
          <w:b/>
          <w:bCs/>
          <w:sz w:val="28"/>
          <w:szCs w:val="28"/>
          <w:lang w:val="en-US" w:eastAsia="en-US"/>
        </w:rPr>
        <w:t>DICHIARAZIONI</w:t>
      </w:r>
    </w:p>
    <w:p w14:paraId="24DD8CEC" w14:textId="77777777" w:rsidR="00864C27" w:rsidRPr="00E44CDA" w:rsidRDefault="00864C27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sz w:val="22"/>
          <w:szCs w:val="22"/>
        </w:rPr>
      </w:pPr>
    </w:p>
    <w:p w14:paraId="63DE5B9A" w14:textId="4285DF8A" w:rsidR="008C29F9" w:rsidRPr="00E44CDA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725534"/>
      <w:r w:rsidRPr="00E44CDA"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</w:t>
      </w:r>
      <w:r w:rsidR="001F0FCE" w:rsidRPr="00E44CDA">
        <w:rPr>
          <w:rFonts w:asciiTheme="minorHAnsi" w:hAnsiTheme="minorHAnsi" w:cstheme="minorHAnsi"/>
          <w:sz w:val="22"/>
          <w:szCs w:val="22"/>
        </w:rPr>
        <w:t xml:space="preserve"> Nazione</w:t>
      </w:r>
      <w:r w:rsidR="00245E0D" w:rsidRPr="00E44CDA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E44CDA">
        <w:rPr>
          <w:rFonts w:asciiTheme="minorHAnsi" w:hAnsiTheme="minorHAnsi" w:cstheme="minorHAnsi"/>
          <w:sz w:val="22"/>
          <w:szCs w:val="22"/>
        </w:rPr>
        <w:t>___________________</w:t>
      </w:r>
      <w:r w:rsidR="00245E0D" w:rsidRPr="00E44CDA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 w:rsidRPr="00E44CDA">
        <w:rPr>
          <w:rFonts w:asciiTheme="minorHAnsi" w:hAnsiTheme="minorHAnsi" w:cstheme="minorHAnsi"/>
          <w:sz w:val="22"/>
          <w:szCs w:val="22"/>
        </w:rPr>
        <w:t>i</w:t>
      </w:r>
      <w:r w:rsidRPr="00E44CDA">
        <w:rPr>
          <w:rFonts w:asciiTheme="minorHAnsi" w:hAnsiTheme="minorHAnsi" w:cstheme="minorHAnsi"/>
          <w:sz w:val="22"/>
          <w:szCs w:val="22"/>
        </w:rPr>
        <w:t>l______________</w:t>
      </w:r>
      <w:r w:rsidR="001F0FCE" w:rsidRPr="00E44CDA">
        <w:rPr>
          <w:rFonts w:asciiTheme="minorHAnsi" w:hAnsiTheme="minorHAnsi" w:cstheme="minorHAnsi"/>
          <w:sz w:val="22"/>
          <w:szCs w:val="22"/>
        </w:rPr>
        <w:t>____</w:t>
      </w:r>
      <w:r w:rsidRPr="00E44CDA">
        <w:rPr>
          <w:rFonts w:asciiTheme="minorHAnsi" w:hAnsiTheme="minorHAnsi" w:cstheme="minorHAnsi"/>
          <w:sz w:val="22"/>
          <w:szCs w:val="22"/>
        </w:rPr>
        <w:t xml:space="preserve"> residente nel Comune di __________________via__________________________</w:t>
      </w:r>
      <w:r w:rsidR="001F0FCE" w:rsidRPr="00E44CDA">
        <w:rPr>
          <w:rFonts w:asciiTheme="minorHAnsi" w:hAnsiTheme="minorHAnsi" w:cstheme="minorHAnsi"/>
          <w:sz w:val="22"/>
          <w:szCs w:val="22"/>
        </w:rPr>
        <w:t xml:space="preserve"> codice </w:t>
      </w:r>
      <w:r w:rsidRPr="00E44CDA">
        <w:rPr>
          <w:rFonts w:asciiTheme="minorHAnsi" w:hAnsiTheme="minorHAnsi" w:cstheme="minorHAnsi"/>
          <w:sz w:val="22"/>
          <w:szCs w:val="22"/>
        </w:rPr>
        <w:t>fiscale___</w:t>
      </w:r>
      <w:r w:rsidR="001F0FCE" w:rsidRPr="00E44CDA">
        <w:rPr>
          <w:rFonts w:asciiTheme="minorHAnsi" w:hAnsiTheme="minorHAnsi" w:cstheme="minorHAnsi"/>
          <w:sz w:val="22"/>
          <w:szCs w:val="22"/>
        </w:rPr>
        <w:t>___________________________</w:t>
      </w:r>
      <w:r w:rsidRPr="00E44CDA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E44CDA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4CDA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E44CDA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4CDA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bookmarkEnd w:id="0"/>
    <w:p w14:paraId="4930FC0B" w14:textId="77777777" w:rsidR="00227165" w:rsidRPr="00E44CDA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E44CDA">
        <w:rPr>
          <w:rFonts w:asciiTheme="minorHAnsi" w:hAnsiTheme="minorHAnsi" w:cstheme="minorHAnsi"/>
          <w:color w:val="000000"/>
          <w:spacing w:val="-2"/>
          <w:sz w:val="22"/>
          <w:szCs w:val="22"/>
        </w:rPr>
        <w:t>della ditta/società _________________________________________________________________________</w:t>
      </w:r>
    </w:p>
    <w:p w14:paraId="7742005E" w14:textId="77642059" w:rsidR="00227165" w:rsidRPr="00E44CDA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sz w:val="22"/>
          <w:szCs w:val="22"/>
        </w:rPr>
      </w:pPr>
      <w:r w:rsidRPr="00E44CDA">
        <w:rPr>
          <w:rFonts w:asciiTheme="minorHAnsi" w:hAnsiTheme="minorHAnsi" w:cstheme="minorHAnsi"/>
          <w:color w:val="000000"/>
          <w:sz w:val="22"/>
          <w:szCs w:val="22"/>
        </w:rPr>
        <w:t>con sede legale in via/piazza_______________________________________________________________</w:t>
      </w:r>
    </w:p>
    <w:p w14:paraId="3A151634" w14:textId="12D7AF13" w:rsidR="00227165" w:rsidRPr="00E44CDA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color w:val="000000"/>
          <w:sz w:val="22"/>
          <w:szCs w:val="22"/>
        </w:rPr>
      </w:pPr>
      <w:r w:rsidRPr="00E44CDA">
        <w:rPr>
          <w:rFonts w:asciiTheme="minorHAnsi" w:hAnsiTheme="minorHAnsi" w:cstheme="minorHAnsi"/>
          <w:color w:val="000000"/>
          <w:sz w:val="22"/>
          <w:szCs w:val="22"/>
        </w:rPr>
        <w:t>Comune______________________________________________</w:t>
      </w:r>
      <w:r w:rsidR="004705CE" w:rsidRPr="00E44C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4CDA">
        <w:rPr>
          <w:rFonts w:asciiTheme="minorHAnsi" w:hAnsiTheme="minorHAnsi" w:cstheme="minorHAnsi"/>
          <w:color w:val="000000"/>
          <w:sz w:val="22"/>
          <w:szCs w:val="22"/>
        </w:rPr>
        <w:t>Provincia_________________________</w:t>
      </w:r>
      <w:r w:rsidR="004705CE" w:rsidRPr="00E44C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018CB3" w14:textId="126A173A" w:rsidR="00227165" w:rsidRPr="00E44CDA" w:rsidRDefault="00227165" w:rsidP="00227165">
      <w:pPr>
        <w:shd w:val="clear" w:color="auto" w:fill="FFFFFF"/>
        <w:spacing w:before="120"/>
        <w:ind w:left="34"/>
        <w:rPr>
          <w:rFonts w:asciiTheme="minorHAnsi" w:hAnsiTheme="minorHAnsi" w:cstheme="minorHAnsi"/>
          <w:sz w:val="22"/>
          <w:szCs w:val="22"/>
        </w:rPr>
      </w:pPr>
      <w:r w:rsidRPr="00E44CDA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________________________________</w:t>
      </w:r>
      <w:r w:rsidRPr="00E44CD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44CDA">
        <w:rPr>
          <w:rFonts w:asciiTheme="minorHAnsi" w:hAnsiTheme="minorHAnsi" w:cstheme="minorHAnsi"/>
          <w:color w:val="000000"/>
          <w:spacing w:val="1"/>
          <w:sz w:val="22"/>
          <w:szCs w:val="22"/>
        </w:rPr>
        <w:t>P. Iva ________________________________</w:t>
      </w:r>
      <w:r w:rsidR="004705CE" w:rsidRPr="00E44CDA">
        <w:rPr>
          <w:rFonts w:asciiTheme="minorHAnsi" w:hAnsiTheme="minorHAnsi" w:cstheme="minorHAnsi"/>
          <w:color w:val="000000"/>
          <w:spacing w:val="1"/>
          <w:sz w:val="22"/>
          <w:szCs w:val="22"/>
        </w:rPr>
        <w:t>____</w:t>
      </w:r>
    </w:p>
    <w:p w14:paraId="5DE18D92" w14:textId="77777777" w:rsidR="00933604" w:rsidRPr="00E44CDA" w:rsidRDefault="00933604" w:rsidP="00933604">
      <w:pPr>
        <w:pStyle w:val="Didascalia"/>
        <w:jc w:val="left"/>
        <w:rPr>
          <w:rFonts w:asciiTheme="minorHAnsi" w:hAnsiTheme="minorHAnsi" w:cstheme="minorHAnsi"/>
          <w:sz w:val="22"/>
          <w:szCs w:val="22"/>
        </w:rPr>
      </w:pPr>
    </w:p>
    <w:p w14:paraId="31010111" w14:textId="77777777" w:rsidR="00933604" w:rsidRPr="00E44CDA" w:rsidRDefault="00933604" w:rsidP="00933604">
      <w:pPr>
        <w:pStyle w:val="Didascalia"/>
        <w:rPr>
          <w:rFonts w:asciiTheme="minorHAnsi" w:hAnsiTheme="minorHAnsi" w:cstheme="minorHAnsi"/>
          <w:sz w:val="22"/>
          <w:szCs w:val="22"/>
        </w:rPr>
      </w:pPr>
      <w:r w:rsidRPr="00E44CDA">
        <w:rPr>
          <w:rFonts w:asciiTheme="minorHAnsi" w:hAnsiTheme="minorHAnsi" w:cstheme="minorHAnsi"/>
          <w:sz w:val="22"/>
          <w:szCs w:val="22"/>
        </w:rPr>
        <w:t>C H I E D E</w:t>
      </w:r>
    </w:p>
    <w:p w14:paraId="6C480DDD" w14:textId="77777777" w:rsidR="00572AE8" w:rsidRPr="00E44CDA" w:rsidRDefault="00572AE8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0B2ACD17" w14:textId="4D94C11A" w:rsidR="00933604" w:rsidRPr="00E44CDA" w:rsidRDefault="00C37B3F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E44CDA">
        <w:rPr>
          <w:rFonts w:eastAsia="Times New Roman" w:cstheme="minorHAnsi"/>
          <w:lang w:eastAsia="it-IT"/>
        </w:rPr>
        <w:t>un’agevolazione pari a € ……………</w:t>
      </w:r>
      <w:proofErr w:type="gramStart"/>
      <w:r w:rsidRPr="00E44CDA">
        <w:rPr>
          <w:rFonts w:eastAsia="Times New Roman" w:cstheme="minorHAnsi"/>
          <w:lang w:eastAsia="it-IT"/>
        </w:rPr>
        <w:t>…….</w:t>
      </w:r>
      <w:proofErr w:type="gramEnd"/>
      <w:r w:rsidRPr="00E44CDA">
        <w:rPr>
          <w:rFonts w:eastAsia="Times New Roman" w:cstheme="minorHAnsi"/>
          <w:lang w:eastAsia="it-IT"/>
        </w:rPr>
        <w:t>,</w:t>
      </w:r>
      <w:r w:rsidR="009A4D17" w:rsidRPr="00E44CDA">
        <w:rPr>
          <w:rFonts w:eastAsia="Times New Roman" w:cstheme="minorHAnsi"/>
          <w:lang w:eastAsia="it-IT"/>
        </w:rPr>
        <w:t>..</w:t>
      </w:r>
      <w:r w:rsidRPr="00E44CDA">
        <w:rPr>
          <w:rFonts w:eastAsia="Times New Roman" w:cstheme="minorHAnsi"/>
          <w:lang w:eastAsia="it-IT"/>
        </w:rPr>
        <w:t xml:space="preserve"> per la realizzazione di un progetto finalizzato alla valorizzazione del modello/disegno (N. registrazione </w:t>
      </w:r>
      <w:r w:rsidR="009A4D17" w:rsidRPr="00E44CDA">
        <w:rPr>
          <w:rFonts w:eastAsia="Times New Roman" w:cstheme="minorHAnsi"/>
          <w:lang w:eastAsia="it-IT"/>
        </w:rPr>
        <w:t>………………….</w:t>
      </w:r>
      <w:r w:rsidRPr="00E44CDA">
        <w:rPr>
          <w:rFonts w:eastAsia="Times New Roman" w:cstheme="minorHAnsi"/>
          <w:lang w:eastAsia="it-IT"/>
        </w:rPr>
        <w:t xml:space="preserve"> data della registrazione </w:t>
      </w:r>
      <w:r w:rsidR="009A4D17" w:rsidRPr="00E44CDA">
        <w:rPr>
          <w:rFonts w:eastAsia="Times New Roman" w:cstheme="minorHAnsi"/>
          <w:lang w:eastAsia="it-IT"/>
        </w:rPr>
        <w:t xml:space="preserve">…………………. </w:t>
      </w:r>
      <w:r w:rsidRPr="00E44CDA">
        <w:rPr>
          <w:rFonts w:eastAsia="Times New Roman" w:cstheme="minorHAnsi"/>
          <w:lang w:eastAsia="it-IT"/>
        </w:rPr>
        <w:t xml:space="preserve">denominazione dell’Ufficio che ha rilasciato la registrazione </w:t>
      </w:r>
      <w:r w:rsidR="009A4D17" w:rsidRPr="00E44CDA">
        <w:rPr>
          <w:rFonts w:eastAsia="Times New Roman" w:cstheme="minorHAnsi"/>
          <w:lang w:eastAsia="it-IT"/>
        </w:rPr>
        <w:t>……………</w:t>
      </w:r>
      <w:proofErr w:type="gramStart"/>
      <w:r w:rsidR="009A4D17" w:rsidRPr="00E44CDA">
        <w:rPr>
          <w:rFonts w:eastAsia="Times New Roman" w:cstheme="minorHAnsi"/>
          <w:lang w:eastAsia="it-IT"/>
        </w:rPr>
        <w:t>…….</w:t>
      </w:r>
      <w:proofErr w:type="gramEnd"/>
      <w:r w:rsidRPr="00E44CDA">
        <w:rPr>
          <w:rFonts w:eastAsia="Times New Roman" w:cstheme="minorHAnsi"/>
          <w:lang w:eastAsia="it-IT"/>
        </w:rPr>
        <w:t>)</w:t>
      </w:r>
      <w:r w:rsidR="00614121" w:rsidRPr="00E44CDA">
        <w:rPr>
          <w:rFonts w:eastAsia="Times New Roman" w:cstheme="minorHAnsi"/>
          <w:lang w:eastAsia="it-IT"/>
        </w:rPr>
        <w:t>.</w:t>
      </w:r>
    </w:p>
    <w:p w14:paraId="2C133C0B" w14:textId="77777777" w:rsidR="00C37B3F" w:rsidRPr="00E44CDA" w:rsidRDefault="00C37B3F" w:rsidP="0061412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6665F793" w14:textId="48AED5C6" w:rsidR="00C1535D" w:rsidRPr="00E44CDA" w:rsidRDefault="00933604" w:rsidP="00FD3E6A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E44CDA">
        <w:rPr>
          <w:rFonts w:eastAsia="Times New Roman" w:cstheme="minorHAnsi"/>
          <w:lang w:eastAsia="it-IT"/>
        </w:rPr>
        <w:t xml:space="preserve">A tale fine, il sottoscritto, </w:t>
      </w:r>
      <w:r w:rsidR="00890915" w:rsidRPr="00E44CDA">
        <w:rPr>
          <w:rFonts w:eastAsia="Times New Roman" w:cstheme="minorHAnsi"/>
          <w:lang w:eastAsia="it-IT"/>
        </w:rPr>
        <w:t xml:space="preserve">ai sensi degli artt. </w:t>
      </w:r>
      <w:r w:rsidR="0033609A" w:rsidRPr="00E44CDA">
        <w:rPr>
          <w:rFonts w:eastAsia="Times New Roman" w:cstheme="minorHAnsi"/>
          <w:lang w:eastAsia="it-IT"/>
        </w:rPr>
        <w:t xml:space="preserve">46, </w:t>
      </w:r>
      <w:r w:rsidR="00890915" w:rsidRPr="00E44CDA">
        <w:rPr>
          <w:rFonts w:eastAsia="Times New Roman" w:cstheme="minorHAnsi"/>
          <w:lang w:eastAsia="it-IT"/>
        </w:rPr>
        <w:t xml:space="preserve"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E44CDA">
        <w:rPr>
          <w:rFonts w:eastAsia="Times New Roman" w:cstheme="minorHAnsi"/>
          <w:lang w:eastAsia="it-IT"/>
        </w:rPr>
        <w:t>all’agevolazione</w:t>
      </w:r>
    </w:p>
    <w:p w14:paraId="1CC80EB8" w14:textId="77777777" w:rsidR="00890915" w:rsidRPr="00E44CDA" w:rsidRDefault="00890915" w:rsidP="008909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4CDA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14:paraId="41E97C17" w14:textId="77777777" w:rsidR="008B3959" w:rsidRPr="00E44CDA" w:rsidRDefault="008B3959" w:rsidP="0061412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354A50A1" w14:textId="1A80CBF4" w:rsidR="00D2605A" w:rsidRPr="00E44CDA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1" w:name="_Hlk71725754"/>
      <w:r w:rsidRPr="00E44CDA">
        <w:rPr>
          <w:rFonts w:eastAsia="Times New Roman" w:cstheme="minorHAnsi"/>
          <w:lang w:eastAsia="it-IT"/>
        </w:rPr>
        <w:t xml:space="preserve">che l’impresa rientra nelle dimensioni di PMI, così come definita </w:t>
      </w:r>
      <w:r w:rsidR="00FD740A" w:rsidRPr="00E44CDA">
        <w:rPr>
          <w:rFonts w:eastAsia="Times New Roman" w:cstheme="minorHAnsi"/>
          <w:lang w:eastAsia="it-IT"/>
        </w:rPr>
        <w:t xml:space="preserve">nell’allegato 1 del Regolamento (UE) n.651/2014 </w:t>
      </w:r>
      <w:r w:rsidRPr="00E44CDA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E44CDA" w:rsidRDefault="008B3959" w:rsidP="0061412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0D1C40C1" w14:textId="77777777" w:rsidR="00291448" w:rsidRPr="00127272" w:rsidRDefault="00291448" w:rsidP="00291448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micro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31A26019" w14:textId="77777777" w:rsidR="008B3959" w:rsidRPr="00E44CDA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theme="minorHAnsi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2268"/>
        <w:gridCol w:w="2127"/>
      </w:tblGrid>
      <w:tr w:rsidR="00D2605A" w:rsidRPr="00E44CDA" w14:paraId="28119E47" w14:textId="77777777" w:rsidTr="00E44CDA">
        <w:trPr>
          <w:trHeight w:val="340"/>
          <w:jc w:val="center"/>
        </w:trPr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E44CDA" w:rsidRDefault="00A75257" w:rsidP="007D0E5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b/>
                <w:sz w:val="22"/>
                <w:szCs w:val="22"/>
              </w:rPr>
              <w:t>DATI RELATIVI AGLI ULTIMI DUE ESERCIZI CHIUSI</w:t>
            </w:r>
            <w:r w:rsidR="00FF1590" w:rsidRPr="00E44CDA">
              <w:rPr>
                <w:rStyle w:val="Rimandonotaapidipagina"/>
                <w:rFonts w:asciiTheme="minorHAnsi" w:hAnsiTheme="minorHAnsi" w:cstheme="minorHAns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E44CDA" w:rsidRDefault="00D2605A" w:rsidP="00670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proofErr w:type="gramStart"/>
            <w:r w:rsidRPr="00E44CDA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E44CDA" w:rsidRDefault="00D2605A" w:rsidP="00670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proofErr w:type="gramStart"/>
            <w:r w:rsidRPr="00E44CDA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2605A" w:rsidRPr="00E44CDA" w14:paraId="2D9BD389" w14:textId="77777777" w:rsidTr="00E10E21">
        <w:trPr>
          <w:trHeight w:val="340"/>
          <w:jc w:val="center"/>
        </w:trPr>
        <w:tc>
          <w:tcPr>
            <w:tcW w:w="5128" w:type="dxa"/>
            <w:tcBorders>
              <w:top w:val="single" w:sz="4" w:space="0" w:color="auto"/>
            </w:tcBorders>
            <w:vAlign w:val="center"/>
          </w:tcPr>
          <w:p w14:paraId="46F1C24A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Numero dipendenti (unità lavorative annue)</w:t>
            </w:r>
          </w:p>
        </w:tc>
        <w:tc>
          <w:tcPr>
            <w:tcW w:w="2268" w:type="dxa"/>
            <w:vAlign w:val="center"/>
          </w:tcPr>
          <w:p w14:paraId="43B76913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E46CFB9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05A" w:rsidRPr="00E44CDA" w14:paraId="1D13911E" w14:textId="77777777" w:rsidTr="00E10E21">
        <w:trPr>
          <w:trHeight w:val="335"/>
          <w:jc w:val="center"/>
        </w:trPr>
        <w:tc>
          <w:tcPr>
            <w:tcW w:w="5128" w:type="dxa"/>
            <w:vAlign w:val="center"/>
          </w:tcPr>
          <w:p w14:paraId="4E0EF4D4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Fatturato (bilancio depositato, in migliaia di Euro)</w:t>
            </w:r>
          </w:p>
        </w:tc>
        <w:tc>
          <w:tcPr>
            <w:tcW w:w="2268" w:type="dxa"/>
            <w:vAlign w:val="center"/>
          </w:tcPr>
          <w:p w14:paraId="2ED33C7D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8C44838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05A" w:rsidRPr="00E44CDA" w14:paraId="46A9B294" w14:textId="77777777" w:rsidTr="00E10E21">
        <w:trPr>
          <w:trHeight w:val="335"/>
          <w:jc w:val="center"/>
        </w:trPr>
        <w:tc>
          <w:tcPr>
            <w:tcW w:w="5128" w:type="dxa"/>
            <w:vAlign w:val="center"/>
          </w:tcPr>
          <w:p w14:paraId="12B300A5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CDA">
              <w:rPr>
                <w:rFonts w:asciiTheme="minorHAnsi" w:hAnsiTheme="minorHAnsi" w:cstheme="minorHAnsi"/>
                <w:sz w:val="22"/>
                <w:szCs w:val="22"/>
              </w:rPr>
              <w:t>Totale bilancio (bilancio depositato, in migliaia di Euro)</w:t>
            </w:r>
          </w:p>
        </w:tc>
        <w:tc>
          <w:tcPr>
            <w:tcW w:w="2268" w:type="dxa"/>
            <w:vAlign w:val="center"/>
          </w:tcPr>
          <w:p w14:paraId="782C7E20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EF76B4" w14:textId="77777777" w:rsidR="00D2605A" w:rsidRPr="00E44CDA" w:rsidRDefault="00D2605A" w:rsidP="00E10E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0FADC" w14:textId="77777777" w:rsidR="00C37B3F" w:rsidRPr="005F3C78" w:rsidRDefault="00C37B3F" w:rsidP="00C37B3F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lastRenderedPageBreak/>
        <w:t>che l’impresa ha sede legale e operativa in Italia;</w:t>
      </w:r>
    </w:p>
    <w:p w14:paraId="2AA4CCAC" w14:textId="77777777" w:rsidR="00C37B3F" w:rsidRPr="005F3C78" w:rsidRDefault="00C37B3F" w:rsidP="00C37B3F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0F4CBAFA" w14:textId="6F524EB0" w:rsidR="00C37B3F" w:rsidRPr="005F3C78" w:rsidRDefault="00C37B3F" w:rsidP="00C37B3F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t xml:space="preserve">che l’impresa è regolarmente costituita e iscritta nel Registro delle Imprese ed attiva; </w:t>
      </w:r>
    </w:p>
    <w:p w14:paraId="43A1B384" w14:textId="77777777" w:rsidR="0052599F" w:rsidRPr="005F3C78" w:rsidRDefault="0052599F" w:rsidP="0052599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EAEC52" w14:textId="4DEE4D17" w:rsidR="00027B11" w:rsidRPr="005F3C78" w:rsidRDefault="00C37B3F" w:rsidP="00027B11">
      <w:pPr>
        <w:pStyle w:val="Paragrafoelenco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5F3C78">
        <w:rPr>
          <w:rFonts w:cstheme="minorHAnsi"/>
        </w:rPr>
        <w:t>che l’impresa non è in stato di liquidazione o scioglimento</w:t>
      </w:r>
      <w:r w:rsidR="00027B11" w:rsidRPr="005F3C78">
        <w:rPr>
          <w:rFonts w:cstheme="minorHAnsi"/>
        </w:rPr>
        <w:t>,</w:t>
      </w:r>
      <w:r w:rsidRPr="005F3C78">
        <w:rPr>
          <w:rFonts w:cstheme="minorHAnsi"/>
        </w:rPr>
        <w:t xml:space="preserve"> non è sottoposta a procedure concorsuali</w:t>
      </w:r>
      <w:r w:rsidR="00027B11" w:rsidRPr="005F3C78">
        <w:rPr>
          <w:rFonts w:cstheme="minorHAnsi"/>
        </w:rPr>
        <w:t xml:space="preserve"> e che l’impresa è in regola con l’assolvimento degli obblighi contributivi attestati dal Documento Unico di Regolarità Contributiva (DURC); </w:t>
      </w:r>
    </w:p>
    <w:p w14:paraId="4A1051A2" w14:textId="77777777" w:rsidR="00354C42" w:rsidRPr="005F3C78" w:rsidRDefault="00354C42" w:rsidP="00354C42">
      <w:pPr>
        <w:pStyle w:val="Paragrafoelenco"/>
        <w:ind w:left="357"/>
        <w:jc w:val="both"/>
        <w:rPr>
          <w:rFonts w:cstheme="minorHAnsi"/>
        </w:rPr>
      </w:pPr>
    </w:p>
    <w:p w14:paraId="2B2E8CA2" w14:textId="1A36B6DB" w:rsidR="00614121" w:rsidRPr="005F3C78" w:rsidRDefault="00C37B3F" w:rsidP="00027B11">
      <w:pPr>
        <w:pStyle w:val="Paragrafoelenco"/>
        <w:numPr>
          <w:ilvl w:val="0"/>
          <w:numId w:val="1"/>
        </w:numPr>
        <w:tabs>
          <w:tab w:val="left" w:pos="567"/>
        </w:tabs>
        <w:ind w:left="357" w:hanging="357"/>
        <w:jc w:val="both"/>
        <w:rPr>
          <w:rFonts w:eastAsia="Times New Roman" w:cstheme="minorHAnsi"/>
          <w:lang w:eastAsia="it-IT"/>
        </w:rPr>
      </w:pPr>
      <w:r w:rsidRPr="005F3C78">
        <w:rPr>
          <w:rFonts w:cstheme="minorHAnsi"/>
        </w:rPr>
        <w:t xml:space="preserve">che non sussistono cause di divieto, di decadenza o di sospensione di cui all’art. 67 della vigente normativa antimafia (D. Lgs. n. 159/2011 e </w:t>
      </w:r>
      <w:proofErr w:type="spellStart"/>
      <w:r w:rsidRPr="005F3C78">
        <w:rPr>
          <w:rFonts w:cstheme="minorHAnsi"/>
        </w:rPr>
        <w:t>s.m.i.</w:t>
      </w:r>
      <w:proofErr w:type="spellEnd"/>
      <w:r w:rsidRPr="005F3C78">
        <w:rPr>
          <w:rFonts w:cstheme="minorHAnsi"/>
        </w:rPr>
        <w:t>)</w:t>
      </w:r>
      <w:r w:rsidR="00354C42" w:rsidRPr="005F3C78">
        <w:rPr>
          <w:rFonts w:cstheme="minorHAnsi"/>
        </w:rPr>
        <w:t>;</w:t>
      </w:r>
    </w:p>
    <w:p w14:paraId="4011A61B" w14:textId="77777777" w:rsidR="00354C42" w:rsidRPr="005F3C78" w:rsidRDefault="00354C42" w:rsidP="00354C42">
      <w:pPr>
        <w:pStyle w:val="Paragrafoelenco"/>
        <w:tabs>
          <w:tab w:val="left" w:pos="567"/>
        </w:tabs>
        <w:ind w:left="357"/>
        <w:jc w:val="both"/>
        <w:rPr>
          <w:rFonts w:eastAsia="Times New Roman" w:cstheme="minorHAnsi"/>
          <w:lang w:eastAsia="it-IT"/>
        </w:rPr>
      </w:pPr>
    </w:p>
    <w:p w14:paraId="2A1246E6" w14:textId="4FE74876" w:rsidR="00354C42" w:rsidRPr="005F3C78" w:rsidRDefault="00354C42" w:rsidP="00354C42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r w:rsidRPr="005F3C78">
        <w:rPr>
          <w:rFonts w:cstheme="minorHAnsi"/>
        </w:rPr>
        <w:t xml:space="preserve">che non sussistono procedimenti amministrativi in corso connessi ad atti di revoca per indebita percezione di risorse pubbliche; </w:t>
      </w:r>
    </w:p>
    <w:p w14:paraId="293E5F46" w14:textId="77777777" w:rsidR="009A4D17" w:rsidRPr="005F3C78" w:rsidRDefault="009A4D17" w:rsidP="009A4D17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7C5762E1" w14:textId="3F793DA3" w:rsidR="009A4D17" w:rsidRPr="005F3C78" w:rsidRDefault="009A4D17" w:rsidP="009A4D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t>che l’impresa richiedente è in regola con la disciplina antiriciclaggio di cui al D. Lgs. 21 novembre 2007, n. 231;</w:t>
      </w:r>
    </w:p>
    <w:p w14:paraId="76D3AC22" w14:textId="77777777" w:rsidR="00354C42" w:rsidRPr="005F3C78" w:rsidRDefault="00354C42" w:rsidP="00354C42">
      <w:pPr>
        <w:pStyle w:val="Paragrafoelenco"/>
        <w:tabs>
          <w:tab w:val="left" w:pos="567"/>
        </w:tabs>
        <w:ind w:left="360"/>
        <w:jc w:val="both"/>
        <w:rPr>
          <w:rFonts w:eastAsia="Times New Roman" w:cstheme="minorHAnsi"/>
          <w:highlight w:val="yellow"/>
          <w:lang w:eastAsia="it-IT"/>
        </w:rPr>
      </w:pPr>
    </w:p>
    <w:p w14:paraId="05274DFB" w14:textId="77777777" w:rsidR="00354C42" w:rsidRPr="005F3C78" w:rsidRDefault="00354C42" w:rsidP="00354C42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r w:rsidRPr="005F3C78">
        <w:rPr>
          <w:rFonts w:cstheme="minorHAnsi"/>
        </w:rPr>
        <w:t>che l’impresa richiedente è titolare del disegno/modello registrato oggetto dell’agevolazione;</w:t>
      </w:r>
    </w:p>
    <w:p w14:paraId="33D5F8A5" w14:textId="77777777" w:rsidR="00614121" w:rsidRPr="005F3C78" w:rsidRDefault="00614121" w:rsidP="00614121">
      <w:pPr>
        <w:pStyle w:val="Paragrafoelenco"/>
        <w:rPr>
          <w:rFonts w:cstheme="minorHAnsi"/>
        </w:rPr>
      </w:pPr>
    </w:p>
    <w:p w14:paraId="49C25195" w14:textId="2BB69FD9" w:rsidR="00614121" w:rsidRPr="00F51943" w:rsidRDefault="00C37B3F" w:rsidP="00614121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bookmarkStart w:id="2" w:name="_Hlk78104275"/>
      <w:r w:rsidRPr="00F51943">
        <w:rPr>
          <w:rFonts w:cstheme="minorHAnsi"/>
        </w:rPr>
        <w:t xml:space="preserve">che il disegno/modello è stato registrato a decorrere dal 1° gennaio 2019 e comunque in data antecedente la presentazione della domanda di </w:t>
      </w:r>
      <w:r w:rsidR="00CE669A" w:rsidRPr="00F51943">
        <w:rPr>
          <w:rFonts w:cstheme="minorHAnsi"/>
        </w:rPr>
        <w:t>partecipazione</w:t>
      </w:r>
      <w:r w:rsidRPr="00F51943">
        <w:rPr>
          <w:rFonts w:cstheme="minorHAnsi"/>
        </w:rPr>
        <w:t xml:space="preserve"> ed è in corso di validità</w:t>
      </w:r>
      <w:r w:rsidR="00CE669A" w:rsidRPr="00F51943">
        <w:rPr>
          <w:rFonts w:cstheme="minorHAnsi"/>
        </w:rPr>
        <w:t xml:space="preserve"> e che il disegno/modello è stato registrato presso:</w:t>
      </w:r>
    </w:p>
    <w:p w14:paraId="1FED962F" w14:textId="77777777" w:rsidR="00CE669A" w:rsidRPr="00F51943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F51943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943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F51943">
        <w:rPr>
          <w:rFonts w:cstheme="minorHAnsi"/>
          <w:b/>
          <w:sz w:val="20"/>
          <w:szCs w:val="20"/>
        </w:rPr>
        <w:fldChar w:fldCharType="end"/>
      </w:r>
      <w:r w:rsidRPr="00F51943">
        <w:rPr>
          <w:rFonts w:cstheme="minorHAnsi"/>
          <w:b/>
          <w:sz w:val="20"/>
          <w:szCs w:val="20"/>
        </w:rPr>
        <w:t xml:space="preserve"> </w:t>
      </w:r>
      <w:r w:rsidRPr="00F51943">
        <w:rPr>
          <w:rFonts w:eastAsia="Times New Roman" w:cstheme="minorHAnsi"/>
          <w:lang w:eastAsia="it-IT"/>
        </w:rPr>
        <w:t>l’Ufficio Italiano Brevetti e Marchi (UIBM);</w:t>
      </w:r>
    </w:p>
    <w:p w14:paraId="29326A2B" w14:textId="77777777" w:rsidR="00CE669A" w:rsidRPr="00F51943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F51943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943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F51943">
        <w:rPr>
          <w:rFonts w:cstheme="minorHAnsi"/>
          <w:b/>
          <w:sz w:val="20"/>
          <w:szCs w:val="20"/>
        </w:rPr>
        <w:fldChar w:fldCharType="end"/>
      </w:r>
      <w:r w:rsidRPr="00F51943">
        <w:rPr>
          <w:rFonts w:cstheme="minorHAnsi"/>
          <w:b/>
        </w:rPr>
        <w:t xml:space="preserve"> </w:t>
      </w:r>
      <w:r w:rsidRPr="00F51943">
        <w:rPr>
          <w:rFonts w:eastAsia="Times New Roman" w:cstheme="minorHAnsi"/>
          <w:lang w:eastAsia="it-IT"/>
        </w:rPr>
        <w:t>l’Ufficio dell’Unione europea per la Proprietà Intellettuale (EUIPO);</w:t>
      </w:r>
    </w:p>
    <w:p w14:paraId="7B6A9128" w14:textId="7AC822BC" w:rsidR="00CE669A" w:rsidRPr="005F3C78" w:rsidRDefault="00CE669A" w:rsidP="00CE669A">
      <w:pPr>
        <w:pStyle w:val="Paragrafoelenco"/>
        <w:rPr>
          <w:rFonts w:eastAsia="Times New Roman" w:cstheme="minorHAnsi"/>
          <w:lang w:eastAsia="it-IT"/>
        </w:rPr>
      </w:pPr>
      <w:r w:rsidRPr="00F51943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943">
        <w:rPr>
          <w:rFonts w:cstheme="minorHAnsi"/>
          <w:b/>
          <w:sz w:val="20"/>
          <w:szCs w:val="20"/>
        </w:rPr>
        <w:instrText xml:space="preserve"> FORMCHECKBOX </w:instrText>
      </w:r>
      <w:r w:rsidR="00CF13FB">
        <w:rPr>
          <w:rFonts w:cstheme="minorHAnsi"/>
          <w:b/>
          <w:sz w:val="20"/>
          <w:szCs w:val="20"/>
        </w:rPr>
      </w:r>
      <w:r w:rsidR="00CF13FB">
        <w:rPr>
          <w:rFonts w:cstheme="minorHAnsi"/>
          <w:b/>
          <w:sz w:val="20"/>
          <w:szCs w:val="20"/>
        </w:rPr>
        <w:fldChar w:fldCharType="separate"/>
      </w:r>
      <w:r w:rsidRPr="00F51943">
        <w:rPr>
          <w:rFonts w:cstheme="minorHAnsi"/>
          <w:b/>
          <w:sz w:val="20"/>
          <w:szCs w:val="20"/>
        </w:rPr>
        <w:fldChar w:fldCharType="end"/>
      </w:r>
      <w:r w:rsidRPr="00F51943">
        <w:rPr>
          <w:rFonts w:cstheme="minorHAnsi"/>
          <w:b/>
        </w:rPr>
        <w:t xml:space="preserve"> </w:t>
      </w:r>
      <w:r w:rsidRPr="00F51943">
        <w:rPr>
          <w:rFonts w:cstheme="minorHAnsi"/>
          <w:bCs/>
        </w:rPr>
        <w:t>l</w:t>
      </w:r>
      <w:r w:rsidRPr="00F51943">
        <w:rPr>
          <w:rFonts w:eastAsia="Times New Roman" w:cstheme="minorHAnsi"/>
          <w:bCs/>
          <w:lang w:eastAsia="it-IT"/>
        </w:rPr>
        <w:t>’O</w:t>
      </w:r>
      <w:r w:rsidRPr="00F51943">
        <w:rPr>
          <w:rFonts w:eastAsia="Times New Roman" w:cstheme="minorHAnsi"/>
          <w:lang w:eastAsia="it-IT"/>
        </w:rPr>
        <w:t>rganizzazione Mondiale per la Proprietà Intellettuale (OMPI), con l’Italia tra i paesi designati.</w:t>
      </w:r>
      <w:r w:rsidRPr="00CE669A">
        <w:rPr>
          <w:rFonts w:eastAsia="Times New Roman" w:cstheme="minorHAnsi"/>
          <w:lang w:eastAsia="it-IT"/>
        </w:rPr>
        <w:t xml:space="preserve"> </w:t>
      </w:r>
    </w:p>
    <w:bookmarkEnd w:id="2"/>
    <w:p w14:paraId="2FFE1DDD" w14:textId="77777777" w:rsidR="00614121" w:rsidRPr="005F3C78" w:rsidRDefault="00614121" w:rsidP="00614121">
      <w:pPr>
        <w:pStyle w:val="Paragrafoelenco"/>
        <w:rPr>
          <w:rFonts w:cstheme="minorHAnsi"/>
        </w:rPr>
      </w:pPr>
    </w:p>
    <w:p w14:paraId="278D19A4" w14:textId="3D915111" w:rsidR="00D019E7" w:rsidRPr="005F3C78" w:rsidRDefault="00D019E7" w:rsidP="00614121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rFonts w:eastAsia="Times New Roman" w:cstheme="minorHAnsi"/>
          <w:lang w:eastAsia="it-IT"/>
        </w:rPr>
      </w:pPr>
      <w:bookmarkStart w:id="3" w:name="_Hlk77782641"/>
      <w:r w:rsidRPr="005F3C78">
        <w:rPr>
          <w:rFonts w:cstheme="minorHAnsi"/>
        </w:rPr>
        <w:t xml:space="preserve">che l’impresa richiedente e le imprese fornitrici dei servizi oggetto della domanda di </w:t>
      </w:r>
      <w:r w:rsidR="00CE669A">
        <w:rPr>
          <w:rFonts w:cstheme="minorHAnsi"/>
        </w:rPr>
        <w:t>partecipazione</w:t>
      </w:r>
      <w:r w:rsidRPr="005F3C78">
        <w:rPr>
          <w:rFonts w:cstheme="minorHAnsi"/>
        </w:rPr>
        <w:t xml:space="preserve">, i cui costi rientrano tra le spese ammissibili, non si trovano in rapporto di controllo/collegamento ai sensi dell’art. 2359 c.c.; </w:t>
      </w:r>
    </w:p>
    <w:p w14:paraId="6B1D5FCC" w14:textId="77777777" w:rsidR="00D019E7" w:rsidRPr="005F3C78" w:rsidRDefault="00D019E7" w:rsidP="00D019E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theme="minorHAnsi"/>
        </w:rPr>
      </w:pPr>
    </w:p>
    <w:p w14:paraId="60F1104A" w14:textId="6B138365" w:rsidR="00D019E7" w:rsidRPr="005F3C78" w:rsidRDefault="00D019E7" w:rsidP="006141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t xml:space="preserve">che l’impresa richiedente, in relazione ai servizi oggetto della domanda di </w:t>
      </w:r>
      <w:r w:rsidR="00CE669A">
        <w:rPr>
          <w:rFonts w:eastAsia="Times New Roman" w:cstheme="minorHAnsi"/>
          <w:lang w:eastAsia="it-IT"/>
        </w:rPr>
        <w:t>partecipazione</w:t>
      </w:r>
      <w:r w:rsidRPr="005F3C78">
        <w:rPr>
          <w:rFonts w:eastAsia="Times New Roman" w:cstheme="minorHAnsi"/>
          <w:lang w:eastAsia="it-IT"/>
        </w:rPr>
        <w:t>, non ha usufruito e non usufruirà di servizi erogati da amministratori o soci dell’impresa stessa o loro prossimi congiunti</w:t>
      </w:r>
      <w:r w:rsidRPr="005F3C78">
        <w:rPr>
          <w:rFonts w:eastAsia="Times New Roman" w:cstheme="minorHAnsi"/>
          <w:vertAlign w:val="superscript"/>
          <w:lang w:eastAsia="it-IT"/>
        </w:rPr>
        <w:footnoteReference w:id="2"/>
      </w:r>
      <w:r w:rsidRPr="005F3C78">
        <w:rPr>
          <w:rFonts w:eastAsia="Times New Roman" w:cstheme="minorHAnsi"/>
          <w:vertAlign w:val="superscript"/>
          <w:lang w:eastAsia="it-IT"/>
        </w:rPr>
        <w:t xml:space="preserve"> </w:t>
      </w:r>
      <w:r w:rsidRPr="005F3C78">
        <w:rPr>
          <w:rFonts w:eastAsia="Times New Roman" w:cstheme="minorHAnsi"/>
          <w:lang w:eastAsia="it-IT"/>
        </w:rPr>
        <w:t xml:space="preserve">o da società nella cui compagine sociale siano presenti amministratori o soci dell’impresa richiedente; </w:t>
      </w:r>
    </w:p>
    <w:p w14:paraId="6B1386B9" w14:textId="77777777" w:rsidR="00D019E7" w:rsidRPr="005F3C78" w:rsidRDefault="00D019E7" w:rsidP="00614121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58386314" w14:textId="625FDAA3" w:rsidR="00C37B3F" w:rsidRPr="005F3C78" w:rsidRDefault="00D019E7" w:rsidP="006141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3C78">
        <w:rPr>
          <w:rFonts w:eastAsia="Times New Roman" w:cstheme="minorHAnsi"/>
          <w:lang w:eastAsia="it-IT"/>
        </w:rPr>
        <w:t>di essere a conoscenza del fatto che le agevolazioni di cui al presente Bando sono concesse ai sensi del Regolamento (UE) n. 1407/2013, in base al quale l’importo complessivo degli aiuti «</w:t>
      </w:r>
      <w:r w:rsidRPr="005F3C78">
        <w:rPr>
          <w:rFonts w:eastAsia="Times New Roman" w:cstheme="minorHAnsi"/>
          <w:i/>
          <w:iCs/>
          <w:lang w:eastAsia="it-IT"/>
        </w:rPr>
        <w:t xml:space="preserve">de </w:t>
      </w:r>
      <w:proofErr w:type="spellStart"/>
      <w:r w:rsidRPr="005F3C78">
        <w:rPr>
          <w:rFonts w:eastAsia="Times New Roman" w:cstheme="minorHAnsi"/>
          <w:i/>
          <w:iCs/>
          <w:lang w:eastAsia="it-IT"/>
        </w:rPr>
        <w:t>minimis</w:t>
      </w:r>
      <w:proofErr w:type="spellEnd"/>
      <w:r w:rsidRPr="005F3C78">
        <w:rPr>
          <w:rFonts w:eastAsia="Times New Roman" w:cstheme="minorHAnsi"/>
          <w:lang w:eastAsia="it-IT"/>
        </w:rPr>
        <w:t>», accordati ad un’impresa unica</w:t>
      </w:r>
      <w:r w:rsidRPr="005F3C78">
        <w:rPr>
          <w:rFonts w:eastAsia="Times New Roman" w:cstheme="minorHAnsi"/>
          <w:vertAlign w:val="superscript"/>
          <w:lang w:eastAsia="it-IT"/>
        </w:rPr>
        <w:footnoteReference w:id="3"/>
      </w:r>
      <w:r w:rsidRPr="005F3C78">
        <w:rPr>
          <w:rFonts w:eastAsia="Times New Roman" w:cstheme="minorHAnsi"/>
          <w:lang w:eastAsia="it-IT"/>
        </w:rPr>
        <w:t xml:space="preserve"> non può superare 200.000,00 euro nell’arco di tre esercizi finanziari (100.000</w:t>
      </w:r>
      <w:r w:rsidR="00354C42" w:rsidRPr="005F3C78">
        <w:rPr>
          <w:rFonts w:eastAsia="Times New Roman" w:cstheme="minorHAnsi"/>
          <w:lang w:eastAsia="it-IT"/>
        </w:rPr>
        <w:t>,00</w:t>
      </w:r>
      <w:r w:rsidRPr="005F3C78">
        <w:rPr>
          <w:rFonts w:eastAsia="Times New Roman" w:cstheme="minorHAnsi"/>
          <w:lang w:eastAsia="it-IT"/>
        </w:rPr>
        <w:t xml:space="preserve"> nel settore trasporto di merci su strada);</w:t>
      </w:r>
    </w:p>
    <w:p w14:paraId="6DA1F4E8" w14:textId="634F571B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lastRenderedPageBreak/>
        <w:t>di essere disponibile a fornire tutti gli elementi informativi di valutazione, nonché la documentazione, che si rendesse necessario acquisire in sede di istruttoria, sotto pena di inammissibilità della domanda;</w:t>
      </w:r>
    </w:p>
    <w:p w14:paraId="002FD9F6" w14:textId="77777777" w:rsidR="0052599F" w:rsidRPr="000C531A" w:rsidRDefault="0052599F" w:rsidP="0052599F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42F55958" w14:textId="30171290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di essere disponibile a presentare tempestivamente, su richiesta, la documentazione giustificativa delle affermazioni o dichiarazioni rilasciate al momento della presentazione della domanda;</w:t>
      </w:r>
    </w:p>
    <w:p w14:paraId="38FED082" w14:textId="77777777" w:rsidR="00572AE8" w:rsidRPr="000C531A" w:rsidRDefault="00572AE8" w:rsidP="00572AE8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6D9F793F" w14:textId="2348C01D" w:rsidR="00D019E7" w:rsidRPr="000C531A" w:rsidRDefault="00D019E7" w:rsidP="00D019E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di aver preso visione del Bando e di accettarne integralmente le disposizioni.</w:t>
      </w:r>
    </w:p>
    <w:p w14:paraId="0C5CA85A" w14:textId="77777777" w:rsidR="000C531A" w:rsidRDefault="000C531A" w:rsidP="000C531A">
      <w:pPr>
        <w:tabs>
          <w:tab w:val="num" w:pos="360"/>
        </w:tabs>
        <w:ind w:left="360" w:hanging="76"/>
        <w:rPr>
          <w:rFonts w:asciiTheme="minorHAnsi" w:hAnsiTheme="minorHAnsi" w:cstheme="minorHAnsi"/>
          <w:sz w:val="22"/>
          <w:szCs w:val="22"/>
        </w:rPr>
      </w:pPr>
      <w:bookmarkStart w:id="4" w:name="_Hlk71725835"/>
      <w:bookmarkStart w:id="5" w:name="_Hlk77782486"/>
      <w:bookmarkEnd w:id="1"/>
      <w:bookmarkEnd w:id="3"/>
    </w:p>
    <w:p w14:paraId="5A256D24" w14:textId="0ABCE9A9" w:rsidR="0052599F" w:rsidRDefault="000C531A" w:rsidP="000C531A">
      <w:pPr>
        <w:tabs>
          <w:tab w:val="num" w:pos="360"/>
        </w:tabs>
        <w:ind w:left="360" w:hanging="76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 inoltre che</w:t>
      </w:r>
    </w:p>
    <w:p w14:paraId="0EFFE9E7" w14:textId="77777777" w:rsidR="000C531A" w:rsidRPr="0052599F" w:rsidRDefault="000C531A" w:rsidP="000C531A">
      <w:pPr>
        <w:tabs>
          <w:tab w:val="num" w:pos="360"/>
        </w:tabs>
        <w:ind w:left="360" w:hanging="76"/>
        <w:rPr>
          <w:b/>
          <w:bCs/>
          <w:sz w:val="21"/>
          <w:szCs w:val="21"/>
        </w:rPr>
      </w:pPr>
    </w:p>
    <w:p w14:paraId="1B514D40" w14:textId="51477101" w:rsidR="00614121" w:rsidRPr="000C531A" w:rsidRDefault="00614121" w:rsidP="006141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</w:rPr>
        <w:t>l’impresa</w:t>
      </w:r>
      <w:r w:rsidRPr="000C531A">
        <w:rPr>
          <w:rFonts w:cstheme="minorHAnsi"/>
          <w:u w:val="single"/>
        </w:rPr>
        <w:t xml:space="preserve"> è iscritta</w:t>
      </w:r>
      <w:r w:rsidRPr="000C531A">
        <w:rPr>
          <w:rFonts w:cstheme="minorHAnsi"/>
        </w:rPr>
        <w:t xml:space="preserve"> nell’Elenco delle imprese con rating di legalità (</w:t>
      </w:r>
      <w:r w:rsidRPr="000C531A">
        <w:rPr>
          <w:rFonts w:cstheme="minorHAnsi"/>
          <w:i/>
        </w:rPr>
        <w:t>Decreto interministeriale 20 febbraio 2014, n. 57</w:t>
      </w:r>
      <w:r w:rsidRPr="000C531A">
        <w:rPr>
          <w:rFonts w:cstheme="minorHAnsi"/>
        </w:rPr>
        <w:t xml:space="preserve"> e </w:t>
      </w:r>
      <w:r w:rsidRPr="000C531A">
        <w:rPr>
          <w:rFonts w:cstheme="minorHAnsi"/>
          <w:i/>
        </w:rPr>
        <w:t>Regolamenti attuativi in materia di rating di legalità dell’Autorità Garante della Concorrenza</w:t>
      </w:r>
      <w:r w:rsidRPr="000C531A">
        <w:rPr>
          <w:rFonts w:cstheme="minorHAnsi"/>
        </w:rPr>
        <w:t xml:space="preserve"> </w:t>
      </w:r>
      <w:r w:rsidRPr="000C531A">
        <w:rPr>
          <w:rFonts w:cstheme="minorHAnsi"/>
          <w:i/>
        </w:rPr>
        <w:t xml:space="preserve">e del Mercato </w:t>
      </w:r>
      <w:r w:rsidRPr="000C531A">
        <w:rPr>
          <w:rFonts w:cstheme="minorHAnsi"/>
        </w:rPr>
        <w:t xml:space="preserve">e che l’impresa si impegna a comunicare al soggetto gestore, nelle forme descritte all’articolo </w:t>
      </w:r>
      <w:r w:rsidR="004705CE" w:rsidRPr="000C531A">
        <w:rPr>
          <w:rFonts w:cstheme="minorHAnsi"/>
        </w:rPr>
        <w:t>13</w:t>
      </w:r>
      <w:r w:rsidRPr="000C531A">
        <w:rPr>
          <w:rFonts w:cstheme="minorHAnsi"/>
        </w:rPr>
        <w:t xml:space="preserve"> del Bando, l’eventuale revoca o sospensione del rating disposta nei confronti dell’impresa nel periodo intercorrente tra la data di richiesta del finanziamento e la data dell'erogazione dello stesso;</w:t>
      </w:r>
    </w:p>
    <w:p w14:paraId="190D55DC" w14:textId="77777777" w:rsidR="00614121" w:rsidRPr="000C531A" w:rsidRDefault="00614121" w:rsidP="00614121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24F82F20" w14:textId="77777777" w:rsidR="008F0DE7" w:rsidRPr="000C531A" w:rsidRDefault="00614121" w:rsidP="008F0DE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>l’impresa</w:t>
      </w:r>
      <w:r w:rsidRPr="000C531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non è iscritta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nell’Elenco delle imprese con rating di legalità (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Decreto interministeriale 20 febbraio 2014, n. 57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 del Mercato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5EB8844A" w14:textId="77777777" w:rsidR="008F0DE7" w:rsidRPr="000C531A" w:rsidRDefault="008F0DE7" w:rsidP="008F0DE7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AAF4D" w14:textId="406326CD" w:rsidR="00614121" w:rsidRPr="000C531A" w:rsidRDefault="00614121" w:rsidP="008F0DE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 xml:space="preserve">di aver preso visione dell’informativa sulla privacy </w:t>
      </w:r>
      <w:r w:rsidR="008F0DE7" w:rsidRPr="000C531A">
        <w:rPr>
          <w:rFonts w:asciiTheme="minorHAnsi" w:eastAsiaTheme="minorHAnsi" w:hAnsiTheme="minorHAnsi" w:cstheme="minorHAnsi"/>
          <w:sz w:val="22"/>
          <w:szCs w:val="22"/>
        </w:rPr>
        <w:t xml:space="preserve">rilasciata ai sensi e per gli effetti di cui all’art. 13 del Regolamento (UE) 2016/679 (General Data </w:t>
      </w:r>
      <w:proofErr w:type="spellStart"/>
      <w:r w:rsidR="008F0DE7" w:rsidRPr="000C531A">
        <w:rPr>
          <w:rFonts w:asciiTheme="minorHAnsi" w:eastAsiaTheme="minorHAnsi" w:hAnsiTheme="minorHAnsi" w:cstheme="minorHAnsi"/>
          <w:sz w:val="22"/>
          <w:szCs w:val="22"/>
        </w:rPr>
        <w:t>Protection</w:t>
      </w:r>
      <w:proofErr w:type="spellEnd"/>
      <w:r w:rsidR="008F0DE7" w:rsidRPr="000C531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="008F0DE7" w:rsidRPr="000C531A">
        <w:rPr>
          <w:rFonts w:asciiTheme="minorHAnsi" w:eastAsiaTheme="minorHAnsi" w:hAnsiTheme="minorHAnsi" w:cstheme="minorHAnsi"/>
          <w:sz w:val="22"/>
          <w:szCs w:val="22"/>
        </w:rPr>
        <w:t>Regulation</w:t>
      </w:r>
      <w:proofErr w:type="spellEnd"/>
      <w:r w:rsidR="008F0DE7" w:rsidRPr="000C531A">
        <w:rPr>
          <w:rFonts w:asciiTheme="minorHAnsi" w:eastAsiaTheme="minorHAnsi" w:hAnsiTheme="minorHAnsi" w:cstheme="minorHAnsi"/>
          <w:sz w:val="22"/>
          <w:szCs w:val="22"/>
        </w:rPr>
        <w:t xml:space="preserve"> meglio noto con la sigla GDPR) di cui all’articolo 14 del Bando, di aver ottemperato ad analogo adempimento nei confronti di fornitori e che i dati personali raccolti saranno trattati, anche con strumenti informatici, esclusivamente ai fini della valutazione della domanda di partecipazione;</w:t>
      </w:r>
    </w:p>
    <w:p w14:paraId="72B406D8" w14:textId="77777777" w:rsidR="00614121" w:rsidRPr="000C531A" w:rsidRDefault="00614121" w:rsidP="00614121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2BF8B750" w14:textId="5E38180E" w:rsidR="00614121" w:rsidRPr="000C531A" w:rsidRDefault="00614121" w:rsidP="006141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</w:rPr>
        <w:t>l’impresa</w:t>
      </w:r>
      <w:r w:rsidRPr="000C531A">
        <w:rPr>
          <w:rFonts w:cstheme="minorHAnsi"/>
          <w:u w:val="single"/>
        </w:rPr>
        <w:t xml:space="preserve"> ha già presentato</w:t>
      </w:r>
      <w:r w:rsidRPr="000C531A">
        <w:rPr>
          <w:rFonts w:cstheme="minorHAnsi"/>
        </w:rPr>
        <w:t xml:space="preserve"> domanda di agevolazione a valere </w:t>
      </w:r>
      <w:r w:rsidR="00027B11" w:rsidRPr="000C531A">
        <w:rPr>
          <w:rFonts w:cstheme="minorHAnsi"/>
        </w:rPr>
        <w:t>sui bandi Disegni+2, Disegni+3 e Disegni+4;</w:t>
      </w:r>
    </w:p>
    <w:p w14:paraId="187DB411" w14:textId="77777777" w:rsidR="00614121" w:rsidRPr="000C531A" w:rsidRDefault="00614121" w:rsidP="00614121">
      <w:pPr>
        <w:pStyle w:val="Paragrafoelenco"/>
        <w:rPr>
          <w:rFonts w:cstheme="minorHAnsi"/>
        </w:rPr>
      </w:pPr>
    </w:p>
    <w:p w14:paraId="120957EA" w14:textId="0F53F181" w:rsidR="00D019E7" w:rsidRPr="000C531A" w:rsidRDefault="00D019E7" w:rsidP="006141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  <w:u w:val="single"/>
        </w:rPr>
        <w:t>autorizza</w:t>
      </w:r>
      <w:r w:rsidRPr="000C531A">
        <w:rPr>
          <w:rFonts w:cstheme="minorHAnsi"/>
        </w:rPr>
        <w:t xml:space="preserve">, ai sensi dell’art. 6, par. 1, lett. a), del Regolamento </w:t>
      </w:r>
      <w:r w:rsidR="008F0DE7" w:rsidRPr="000C531A">
        <w:rPr>
          <w:rFonts w:cstheme="minorHAnsi"/>
        </w:rPr>
        <w:t xml:space="preserve">(UE) 2016/679 </w:t>
      </w:r>
      <w:r w:rsidRPr="000C531A">
        <w:rPr>
          <w:rFonts w:cstheme="minorHAnsi"/>
        </w:rPr>
        <w:t xml:space="preserve">relativo alla “protezione delle persone fisiche con riguardo al trattamento dei dati personali” il trattamento dei dati per la finalità di effettuazione di rilevazioni sull’impatto e l’efficacia delle attività previste dal Bando, anche in termini di </w:t>
      </w:r>
      <w:r w:rsidRPr="000C531A">
        <w:rPr>
          <w:rFonts w:cstheme="minorHAnsi"/>
          <w:i/>
          <w:iCs/>
        </w:rPr>
        <w:t xml:space="preserve">customer </w:t>
      </w:r>
      <w:proofErr w:type="spellStart"/>
      <w:r w:rsidRPr="000C531A">
        <w:rPr>
          <w:rFonts w:cstheme="minorHAnsi"/>
          <w:i/>
          <w:iCs/>
        </w:rPr>
        <w:t>satisfaction</w:t>
      </w:r>
      <w:proofErr w:type="spellEnd"/>
      <w:r w:rsidRPr="000C531A">
        <w:rPr>
          <w:rFonts w:cstheme="minorHAnsi"/>
        </w:rPr>
        <w:t>.</w:t>
      </w:r>
      <w:r w:rsidRPr="000C531A">
        <w:rPr>
          <w:rFonts w:cstheme="minorHAnsi"/>
          <w:u w:val="single"/>
        </w:rPr>
        <w:t xml:space="preserve"> </w:t>
      </w:r>
    </w:p>
    <w:bookmarkEnd w:id="4"/>
    <w:bookmarkEnd w:id="5"/>
    <w:p w14:paraId="2F744722" w14:textId="77777777" w:rsidR="00614121" w:rsidRPr="000C531A" w:rsidRDefault="00614121" w:rsidP="00614121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2CF03" w14:textId="2550FFDB" w:rsidR="00614121" w:rsidRPr="000C531A" w:rsidRDefault="00614121" w:rsidP="00614121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531A">
        <w:rPr>
          <w:rFonts w:asciiTheme="minorHAnsi" w:hAnsiTheme="minorHAnsi" w:cstheme="minorHAnsi"/>
          <w:b/>
          <w:sz w:val="22"/>
          <w:szCs w:val="22"/>
        </w:rPr>
        <w:t>SI IMPEGNA</w:t>
      </w:r>
    </w:p>
    <w:p w14:paraId="25F4267B" w14:textId="77777777" w:rsidR="00614121" w:rsidRPr="000C531A" w:rsidRDefault="00614121" w:rsidP="0061412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71726185"/>
      <w:r w:rsidRPr="000C531A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22750930" w14:textId="777B9300" w:rsidR="00614121" w:rsidRPr="000C531A" w:rsidRDefault="00614121" w:rsidP="00614121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a comunicare tempestivamente all’Unioncamere, mediante PEC (disegni</w:t>
      </w:r>
      <w:r w:rsidR="004705CE" w:rsidRPr="000C531A">
        <w:rPr>
          <w:rFonts w:eastAsia="Times New Roman" w:cstheme="minorHAnsi"/>
          <w:lang w:eastAsia="it-IT"/>
        </w:rPr>
        <w:t>piu</w:t>
      </w:r>
      <w:r w:rsidR="00A4364C" w:rsidRPr="000C531A">
        <w:rPr>
          <w:rFonts w:eastAsia="Times New Roman" w:cstheme="minorHAnsi"/>
          <w:lang w:eastAsia="it-IT"/>
        </w:rPr>
        <w:t>2021</w:t>
      </w:r>
      <w:r w:rsidR="009F622C" w:rsidRPr="000C531A">
        <w:rPr>
          <w:rFonts w:eastAsia="Times New Roman" w:cstheme="minorHAnsi"/>
          <w:lang w:eastAsia="it-IT"/>
        </w:rPr>
        <w:t>@</w:t>
      </w:r>
      <w:r w:rsidRPr="000C531A">
        <w:rPr>
          <w:rFonts w:eastAsia="Times New Roman" w:cstheme="minorHAnsi"/>
          <w:lang w:eastAsia="it-IT"/>
        </w:rPr>
        <w:t>legalmail.it), ogni eventuale variazione relativamente alle informazioni e ai dati contenuti nella presente domanda e nella documentazione allegata che ne costituisce parte integrante;</w:t>
      </w:r>
    </w:p>
    <w:p w14:paraId="7EEE3B5E" w14:textId="473D7DBA" w:rsidR="00614121" w:rsidRPr="000C531A" w:rsidRDefault="00614121" w:rsidP="00614121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lastRenderedPageBreak/>
        <w:t>ad inviare all’Unioncamere, mediante PEC (</w:t>
      </w:r>
      <w:r w:rsidR="000A45D3" w:rsidRPr="000C531A">
        <w:rPr>
          <w:rFonts w:eastAsia="Times New Roman" w:cstheme="minorHAnsi"/>
          <w:lang w:eastAsia="it-IT"/>
        </w:rPr>
        <w:t>disegnipiu2021</w:t>
      </w:r>
      <w:r w:rsidR="009F622C" w:rsidRPr="000C531A">
        <w:rPr>
          <w:rFonts w:eastAsia="Times New Roman" w:cstheme="minorHAnsi"/>
          <w:lang w:eastAsia="it-IT"/>
        </w:rPr>
        <w:t>@</w:t>
      </w:r>
      <w:r w:rsidR="00A4364C" w:rsidRPr="000C531A">
        <w:rPr>
          <w:rFonts w:eastAsia="Times New Roman" w:cstheme="minorHAnsi"/>
          <w:lang w:eastAsia="it-IT"/>
        </w:rPr>
        <w:t>legalmail.it</w:t>
      </w:r>
      <w:r w:rsidRPr="000C531A">
        <w:rPr>
          <w:rFonts w:eastAsia="Times New Roman" w:cstheme="minorHAnsi"/>
          <w:lang w:eastAsia="it-IT"/>
        </w:rPr>
        <w:t>), la documentazione finale delle spese sostenute secondo le modalità previste all’articolo 10 (Erogazione dell’agevolazione) del Bando;</w:t>
      </w:r>
    </w:p>
    <w:p w14:paraId="1468898D" w14:textId="1A167D07" w:rsidR="00614121" w:rsidRPr="000C531A" w:rsidRDefault="00614121" w:rsidP="00614121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a comunicare tempestivamente all’Unioncamere, mediante PEC (</w:t>
      </w:r>
      <w:r w:rsidR="000A45D3" w:rsidRPr="000C531A">
        <w:rPr>
          <w:rFonts w:eastAsia="Times New Roman" w:cstheme="minorHAnsi"/>
          <w:lang w:eastAsia="it-IT"/>
        </w:rPr>
        <w:t>disegnipiu2021</w:t>
      </w:r>
      <w:r w:rsidR="009F622C" w:rsidRPr="000C531A">
        <w:rPr>
          <w:rFonts w:eastAsia="Times New Roman" w:cstheme="minorHAnsi"/>
          <w:lang w:eastAsia="it-IT"/>
        </w:rPr>
        <w:t>@</w:t>
      </w:r>
      <w:r w:rsidR="00A4364C" w:rsidRPr="000C531A">
        <w:rPr>
          <w:rFonts w:eastAsia="Times New Roman" w:cstheme="minorHAnsi"/>
          <w:lang w:eastAsia="it-IT"/>
        </w:rPr>
        <w:t>legalmail.it</w:t>
      </w:r>
      <w:r w:rsidRPr="000C531A">
        <w:rPr>
          <w:rFonts w:eastAsia="Times New Roman" w:cstheme="minorHAnsi"/>
          <w:lang w:eastAsia="it-IT"/>
        </w:rPr>
        <w:t>), l’eventuale rinuncia all’agevolazione;</w:t>
      </w:r>
    </w:p>
    <w:p w14:paraId="09719834" w14:textId="77777777" w:rsidR="00614121" w:rsidRPr="000C531A" w:rsidRDefault="00614121" w:rsidP="00614121">
      <w:pPr>
        <w:pStyle w:val="Paragrafoelenco"/>
        <w:numPr>
          <w:ilvl w:val="0"/>
          <w:numId w:val="10"/>
        </w:numPr>
        <w:tabs>
          <w:tab w:val="num" w:pos="360"/>
        </w:tabs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a restituire in caso di rinuncia le somme eventualmente già erogate da Unioncamere entro il termine perentorio di 15 giorni dalla data di comunicazione della rinuncia all’agevolazione;</w:t>
      </w:r>
    </w:p>
    <w:p w14:paraId="65E8BC49" w14:textId="77777777" w:rsidR="00614121" w:rsidRPr="000C531A" w:rsidRDefault="00614121" w:rsidP="00614121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>a tenere a disposizione, per un periodo non inferiore a cinque anni dalla data del provvedimento di agevolazione, tutta la documentazione contabile, tecnica e amministrativa in originale, relativa alla realizzazione del progetto;</w:t>
      </w:r>
    </w:p>
    <w:p w14:paraId="0194CC9F" w14:textId="2E405E8B" w:rsidR="00864C27" w:rsidRPr="000C531A" w:rsidRDefault="00614121" w:rsidP="00572AE8">
      <w:pPr>
        <w:pStyle w:val="Paragrafoelenco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eastAsia="Times New Roman" w:cstheme="minorHAnsi"/>
          <w:lang w:eastAsia="it-IT"/>
        </w:rPr>
      </w:pPr>
      <w:r w:rsidRPr="000C531A">
        <w:rPr>
          <w:rFonts w:eastAsia="Times New Roman" w:cstheme="minorHAnsi"/>
          <w:lang w:eastAsia="it-IT"/>
        </w:rPr>
        <w:t xml:space="preserve">a non alienare, cedere o distrarre i prototipi e gli stampi realizzati con l’agevolazione nei cinque anni successivi alla concessione. </w:t>
      </w:r>
      <w:bookmarkEnd w:id="6"/>
    </w:p>
    <w:p w14:paraId="6D24820A" w14:textId="46C955F5" w:rsidR="00614121" w:rsidRPr="000C531A" w:rsidRDefault="00614121" w:rsidP="00614121">
      <w:pPr>
        <w:jc w:val="right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256E1BB" w14:textId="52CECAFE" w:rsidR="003D3E0C" w:rsidRPr="000C531A" w:rsidRDefault="00614121" w:rsidP="00DD5317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4D17" w:rsidRPr="000C531A">
        <w:rPr>
          <w:rFonts w:asciiTheme="minorHAnsi" w:hAnsiTheme="minorHAnsi" w:cstheme="minorHAnsi"/>
          <w:sz w:val="22"/>
          <w:szCs w:val="22"/>
        </w:rPr>
        <w:t>I</w:t>
      </w:r>
      <w:r w:rsidRPr="000C531A">
        <w:rPr>
          <w:rFonts w:asciiTheme="minorHAnsi" w:hAnsiTheme="minorHAnsi" w:cstheme="minorHAnsi"/>
          <w:sz w:val="22"/>
          <w:szCs w:val="22"/>
        </w:rPr>
        <w:t>l Legale Rappresentante</w:t>
      </w:r>
    </w:p>
    <w:p w14:paraId="18E88CC4" w14:textId="2C6CF19A" w:rsidR="006D490B" w:rsidRPr="000C531A" w:rsidRDefault="006D490B" w:rsidP="00DD5317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0A94B20C" w14:textId="624E5554" w:rsidR="006D490B" w:rsidRDefault="006D490B" w:rsidP="006D490B">
      <w:pPr>
        <w:ind w:left="142"/>
        <w:jc w:val="both"/>
        <w:rPr>
          <w:i/>
          <w:iCs/>
          <w:sz w:val="18"/>
          <w:szCs w:val="18"/>
        </w:rPr>
      </w:pPr>
    </w:p>
    <w:p w14:paraId="722C564C" w14:textId="29F79932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1ABCE91C" w14:textId="5C4797C2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4195DD58" w14:textId="77777777" w:rsidR="009A4D17" w:rsidRDefault="009A4D17" w:rsidP="006D490B">
      <w:pPr>
        <w:ind w:left="142"/>
        <w:jc w:val="both"/>
        <w:rPr>
          <w:i/>
          <w:iCs/>
          <w:sz w:val="18"/>
          <w:szCs w:val="18"/>
        </w:rPr>
      </w:pPr>
    </w:p>
    <w:p w14:paraId="1E90B840" w14:textId="30F94019" w:rsidR="00354C42" w:rsidRDefault="00354C42" w:rsidP="006D490B">
      <w:pPr>
        <w:ind w:left="142"/>
        <w:jc w:val="both"/>
        <w:rPr>
          <w:i/>
          <w:iCs/>
          <w:sz w:val="18"/>
          <w:szCs w:val="18"/>
        </w:rPr>
      </w:pPr>
    </w:p>
    <w:p w14:paraId="651CD88B" w14:textId="77777777" w:rsidR="00354C42" w:rsidRDefault="00354C42" w:rsidP="006D490B">
      <w:pPr>
        <w:ind w:left="142"/>
        <w:jc w:val="both"/>
        <w:rPr>
          <w:i/>
          <w:iCs/>
          <w:sz w:val="18"/>
          <w:szCs w:val="18"/>
        </w:rPr>
      </w:pPr>
    </w:p>
    <w:p w14:paraId="6163691D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0CBCA6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7527895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F85CD36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ABB6719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4F6C8F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8550912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8C6FE56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B344994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139C8C7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F46FCEA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20990BA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B1D862E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DD52374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C43B244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83C392C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812A1D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E71604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CC5CBDE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B7C1CBC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BB5BAF6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EA88F6D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FDEE5E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EA77E7F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EBA5C37" w14:textId="6E627504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2300D64" w14:textId="187EA7BF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DF60BE0" w14:textId="733260C5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EB761F2" w14:textId="0C356ED6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8E9CD33" w14:textId="3C7205FA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D5C29C0" w14:textId="77777777" w:rsidR="00CF13FB" w:rsidRDefault="00CF13F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B7E37FA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8621AB0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E3C1AF6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6F01619" w14:textId="77777777" w:rsidR="000C531A" w:rsidRDefault="000C531A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A1E8B3A" w14:textId="238CA589" w:rsidR="006D490B" w:rsidRPr="000C531A" w:rsidRDefault="006D490B" w:rsidP="006D490B">
      <w:pPr>
        <w:ind w:left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C531A">
        <w:rPr>
          <w:rFonts w:asciiTheme="minorHAnsi" w:hAnsiTheme="minorHAnsi" w:cstheme="minorHAnsi"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0C531A">
        <w:rPr>
          <w:rFonts w:asciiTheme="minorHAnsi" w:hAnsiTheme="minorHAnsi" w:cstheme="minorHAnsi"/>
          <w:i/>
          <w:iCs/>
          <w:sz w:val="18"/>
          <w:szCs w:val="18"/>
        </w:rPr>
        <w:t>s.m.i.</w:t>
      </w:r>
      <w:proofErr w:type="spellEnd"/>
      <w:r w:rsidRPr="000C531A">
        <w:rPr>
          <w:rFonts w:asciiTheme="minorHAnsi" w:hAnsiTheme="minorHAnsi" w:cstheme="minorHAnsi"/>
          <w:i/>
          <w:iCs/>
          <w:sz w:val="18"/>
          <w:szCs w:val="18"/>
        </w:rPr>
        <w:t>.</w:t>
      </w:r>
      <w:proofErr w:type="gramEnd"/>
    </w:p>
    <w:sectPr w:rsidR="006D490B" w:rsidRPr="000C531A" w:rsidSect="0052599F">
      <w:headerReference w:type="default" r:id="rId8"/>
      <w:footerReference w:type="default" r:id="rId9"/>
      <w:pgSz w:w="11906" w:h="16838" w:code="9"/>
      <w:pgMar w:top="851" w:right="1134" w:bottom="567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9525" w14:textId="77777777" w:rsidR="00273406" w:rsidRDefault="00273406" w:rsidP="00EF1679">
      <w:r>
        <w:separator/>
      </w:r>
    </w:p>
  </w:endnote>
  <w:endnote w:type="continuationSeparator" w:id="0">
    <w:p w14:paraId="1799A73A" w14:textId="77777777" w:rsidR="00273406" w:rsidRDefault="00273406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038" w14:textId="4D00E7E2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161E8C85" w14:textId="3E6B5657" w:rsidR="00452760" w:rsidRPr="0053417D" w:rsidRDefault="00452760" w:rsidP="00ED154D">
    <w:pPr>
      <w:pStyle w:val="FooterRight"/>
      <w:pBdr>
        <w:top w:val="dashed" w:sz="4" w:space="10" w:color="7F7F7F"/>
      </w:pBdr>
      <w:tabs>
        <w:tab w:val="clear" w:pos="8640"/>
        <w:tab w:val="right" w:pos="8505"/>
      </w:tabs>
      <w:spacing w:after="0"/>
      <w:jc w:val="both"/>
      <w:rPr>
        <w:rFonts w:cstheme="minorHAnsi"/>
        <w:color w:val="auto"/>
        <w:sz w:val="16"/>
        <w:szCs w:val="16"/>
      </w:rPr>
    </w:pPr>
    <w:r w:rsidRPr="0053417D">
      <w:rPr>
        <w:rFonts w:cstheme="minorHAnsi"/>
        <w:color w:val="auto"/>
        <w:sz w:val="16"/>
        <w:szCs w:val="16"/>
      </w:rPr>
      <w:t>Bando per la concessione di agevolazioni alle imprese per la valorizzazione dei disegni e modelli Disegni</w:t>
    </w:r>
    <w:r w:rsidR="00A13EF2" w:rsidRPr="0053417D">
      <w:rPr>
        <w:rFonts w:cstheme="minorHAnsi"/>
        <w:color w:val="auto"/>
        <w:sz w:val="16"/>
        <w:szCs w:val="16"/>
      </w:rPr>
      <w:t>+</w:t>
    </w:r>
    <w:r w:rsidRPr="0053417D">
      <w:rPr>
        <w:rFonts w:cstheme="minorHAnsi"/>
        <w:color w:val="auto"/>
        <w:sz w:val="16"/>
        <w:szCs w:val="16"/>
      </w:rPr>
      <w:t xml:space="preserve">2021 </w:t>
    </w:r>
  </w:p>
  <w:p w14:paraId="19BC2091" w14:textId="36DC2724" w:rsidR="00310520" w:rsidRPr="0053417D" w:rsidRDefault="00452760" w:rsidP="00ED154D">
    <w:pPr>
      <w:pStyle w:val="FooterRight"/>
      <w:pBdr>
        <w:top w:val="dashed" w:sz="4" w:space="10" w:color="7F7F7F"/>
      </w:pBdr>
      <w:tabs>
        <w:tab w:val="clear" w:pos="8640"/>
        <w:tab w:val="right" w:pos="8505"/>
      </w:tabs>
      <w:spacing w:after="0"/>
      <w:jc w:val="both"/>
      <w:rPr>
        <w:rFonts w:cstheme="minorHAnsi"/>
        <w:color w:val="C0504D" w:themeColor="accent2"/>
        <w:sz w:val="16"/>
        <w:szCs w:val="16"/>
      </w:rPr>
    </w:pPr>
    <w:r w:rsidRPr="0053417D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3360" behindDoc="0" locked="0" layoutInCell="1" allowOverlap="1" wp14:anchorId="1C41634F" wp14:editId="5530BD56">
          <wp:simplePos x="0" y="0"/>
          <wp:positionH relativeFrom="column">
            <wp:posOffset>5334000</wp:posOffset>
          </wp:positionH>
          <wp:positionV relativeFrom="paragraph">
            <wp:posOffset>36195</wp:posOffset>
          </wp:positionV>
          <wp:extent cx="1304925" cy="335280"/>
          <wp:effectExtent l="0" t="0" r="9525" b="762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D17" w:rsidRPr="0053417D">
      <w:rPr>
        <w:rFonts w:cstheme="minorHAnsi"/>
        <w:color w:val="auto"/>
        <w:sz w:val="16"/>
        <w:szCs w:val="16"/>
      </w:rPr>
      <w:t xml:space="preserve">Allegato </w:t>
    </w:r>
    <w:r w:rsidRPr="0053417D">
      <w:rPr>
        <w:rFonts w:cstheme="minorHAnsi"/>
        <w:color w:val="auto"/>
        <w:sz w:val="16"/>
        <w:szCs w:val="16"/>
      </w:rPr>
      <w:t xml:space="preserve">1 </w:t>
    </w:r>
    <w:r w:rsidR="009A4D17" w:rsidRPr="0053417D">
      <w:rPr>
        <w:rFonts w:cstheme="minorHAnsi"/>
        <w:color w:val="auto"/>
        <w:sz w:val="16"/>
        <w:szCs w:val="16"/>
      </w:rPr>
      <w:t xml:space="preserve">- </w:t>
    </w:r>
    <w:r w:rsidR="00ED154D" w:rsidRPr="0053417D">
      <w:rPr>
        <w:rFonts w:cstheme="minorHAnsi"/>
        <w:color w:val="auto"/>
        <w:sz w:val="16"/>
        <w:szCs w:val="16"/>
      </w:rPr>
      <w:t>Dichiarazioni</w:t>
    </w:r>
  </w:p>
  <w:p w14:paraId="613A1B0A" w14:textId="77777777" w:rsidR="00310520" w:rsidRDefault="007249CE" w:rsidP="00C97FA5">
    <w:pPr>
      <w:pStyle w:val="FooterRight"/>
      <w:pBdr>
        <w:top w:val="dashed" w:sz="4" w:space="10" w:color="7F7F7F"/>
      </w:pBdr>
      <w:spacing w:after="0"/>
      <w:jc w:val="left"/>
    </w:pPr>
    <w:r>
      <w:rPr>
        <w:color w:val="C0504D" w:themeColor="accent2"/>
      </w:rPr>
      <w:sym w:font="Wingdings 3" w:char="F07D"/>
    </w:r>
    <w:r>
      <w:t xml:space="preserve"> Pag. </w:t>
    </w:r>
    <w:r w:rsidR="00D81C94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D81C94" w:rsidRPr="00814592">
      <w:rPr>
        <w:b/>
        <w:noProof/>
      </w:rPr>
      <w:fldChar w:fldCharType="separate"/>
    </w:r>
    <w:r w:rsidR="00D3366F">
      <w:rPr>
        <w:b/>
        <w:noProof/>
      </w:rPr>
      <w:t>7</w:t>
    </w:r>
    <w:r w:rsidR="00D81C94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3366F" w:rsidRPr="00D3366F">
        <w:rPr>
          <w:b/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25E3" w14:textId="77777777" w:rsidR="00273406" w:rsidRDefault="00273406" w:rsidP="00EF1679">
      <w:r>
        <w:separator/>
      </w:r>
    </w:p>
  </w:footnote>
  <w:footnote w:type="continuationSeparator" w:id="0">
    <w:p w14:paraId="44E4C00F" w14:textId="77777777" w:rsidR="00273406" w:rsidRDefault="00273406" w:rsidP="00EF1679">
      <w:r>
        <w:continuationSeparator/>
      </w:r>
    </w:p>
  </w:footnote>
  <w:footnote w:id="1">
    <w:p w14:paraId="1F78C791" w14:textId="496288A6" w:rsidR="00FF1590" w:rsidRPr="0053417D" w:rsidRDefault="00FF1590" w:rsidP="00FF1590">
      <w:pPr>
        <w:pStyle w:val="Testonotaapidipagina"/>
        <w:jc w:val="both"/>
        <w:rPr>
          <w:rFonts w:asciiTheme="minorHAnsi" w:hAnsiTheme="minorHAnsi" w:cstheme="minorHAnsi"/>
        </w:rPr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53417D">
        <w:rPr>
          <w:rFonts w:asciiTheme="minorHAnsi" w:hAnsiTheme="minorHAnsi" w:cstheme="minorHAnsi"/>
        </w:rPr>
        <w:t xml:space="preserve">In caso di impresa non autonoma si deve tener conto anche dei dati delle imprese ad essa associate o collegate come previsto </w:t>
      </w:r>
      <w:r w:rsidR="004650E1" w:rsidRPr="0053417D">
        <w:rPr>
          <w:rFonts w:asciiTheme="minorHAnsi" w:hAnsiTheme="minorHAnsi" w:cstheme="minorHAnsi"/>
        </w:rPr>
        <w:t>dall’allegato 1 del Regolamento (UE) n.651/2014</w:t>
      </w:r>
      <w:r w:rsidRPr="0053417D">
        <w:rPr>
          <w:rFonts w:asciiTheme="minorHAnsi" w:hAnsiTheme="minorHAnsi" w:cstheme="minorHAnsi"/>
        </w:rPr>
        <w:t>.</w:t>
      </w:r>
      <w:r w:rsidR="00230E7F" w:rsidRPr="0053417D">
        <w:rPr>
          <w:rFonts w:asciiTheme="minorHAnsi" w:hAnsiTheme="minorHAnsi" w:cstheme="minorHAnsi"/>
        </w:rPr>
        <w:t xml:space="preserve"> </w:t>
      </w:r>
    </w:p>
  </w:footnote>
  <w:footnote w:id="2">
    <w:p w14:paraId="1B0AD867" w14:textId="77777777" w:rsidR="00D019E7" w:rsidRPr="005F3C78" w:rsidRDefault="00D019E7" w:rsidP="00D019E7">
      <w:pPr>
        <w:pStyle w:val="Testonotaapidipagina"/>
        <w:ind w:left="142" w:hanging="142"/>
        <w:jc w:val="both"/>
        <w:rPr>
          <w:rFonts w:asciiTheme="minorHAnsi" w:hAnsiTheme="minorHAnsi" w:cstheme="minorHAnsi"/>
        </w:rPr>
      </w:pPr>
      <w:r w:rsidRPr="00D97739">
        <w:rPr>
          <w:rStyle w:val="Rimandonotaapidipagina"/>
        </w:rPr>
        <w:footnoteRef/>
      </w:r>
      <w:r w:rsidRPr="00D97739">
        <w:t xml:space="preserve"> </w:t>
      </w:r>
      <w:r w:rsidRPr="005F3C78">
        <w:rPr>
          <w:rFonts w:asciiTheme="minorHAnsi" w:hAnsiTheme="minorHAnsi" w:cstheme="minorHAnsi"/>
        </w:rPr>
        <w:t>Per prossimi congiunti si intendono gli ascendenti e i discendenti entro il secondo grado (genitori-figli, nonni-nipoti), il coniuge, i fratelli, le sorelle, gli affini nello stesso grado (suoceri e cognati), gli zii e i nipoti (artt. 74-78 del Codice Civile).</w:t>
      </w:r>
    </w:p>
  </w:footnote>
  <w:footnote w:id="3">
    <w:p w14:paraId="794FA818" w14:textId="77777777" w:rsidR="00D019E7" w:rsidRPr="005F3C78" w:rsidRDefault="00D019E7" w:rsidP="00D019E7">
      <w:pPr>
        <w:jc w:val="both"/>
        <w:rPr>
          <w:rFonts w:asciiTheme="minorHAnsi" w:hAnsiTheme="minorHAnsi" w:cstheme="minorHAnsi"/>
          <w:sz w:val="20"/>
          <w:szCs w:val="20"/>
        </w:rPr>
      </w:pPr>
      <w:r w:rsidRPr="005F3C78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5F3C78">
        <w:rPr>
          <w:rFonts w:asciiTheme="minorHAnsi" w:hAnsiTheme="minorHAnsi" w:cstheme="minorHAnsi"/>
          <w:sz w:val="20"/>
          <w:szCs w:val="20"/>
        </w:rPr>
        <w:t xml:space="preserve"> Ai fini della verifica del rispetto dei massimali «de </w:t>
      </w:r>
      <w:proofErr w:type="spellStart"/>
      <w:r w:rsidRPr="005F3C7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5F3C78">
        <w:rPr>
          <w:rFonts w:asciiTheme="minorHAnsi" w:hAnsiTheme="minorHAnsi" w:cstheme="minorHAnsi"/>
          <w:sz w:val="20"/>
          <w:szCs w:val="20"/>
        </w:rPr>
        <w:t>», il regolamento n. 1407/2013 stabilisce che “</w:t>
      </w:r>
      <w:r w:rsidRPr="005F3C78">
        <w:rPr>
          <w:rFonts w:asciiTheme="minorHAnsi" w:hAnsiTheme="minorHAnsi" w:cstheme="minorHAnsi"/>
          <w:i/>
          <w:iCs/>
          <w:sz w:val="20"/>
          <w:szCs w:val="20"/>
        </w:rPr>
        <w:t>le entità controllate (di diritto o di fatto) dalla stessa entità debbano essere considerate come un’unica impresa beneficiaria</w:t>
      </w:r>
      <w:r w:rsidRPr="005F3C78">
        <w:rPr>
          <w:rFonts w:asciiTheme="minorHAnsi" w:hAnsiTheme="minorHAnsi" w:cstheme="minorHAnsi"/>
          <w:sz w:val="20"/>
          <w:szCs w:val="20"/>
        </w:rPr>
        <w:t>”.</w:t>
      </w:r>
    </w:p>
    <w:p w14:paraId="7FF09DD8" w14:textId="77777777" w:rsidR="00D019E7" w:rsidRPr="005F3C78" w:rsidRDefault="00D019E7" w:rsidP="00D019E7">
      <w:pPr>
        <w:jc w:val="both"/>
        <w:rPr>
          <w:rFonts w:asciiTheme="minorHAnsi" w:hAnsiTheme="minorHAnsi" w:cstheme="minorHAnsi"/>
          <w:sz w:val="20"/>
          <w:szCs w:val="20"/>
        </w:rPr>
      </w:pPr>
      <w:r w:rsidRPr="005F3C78">
        <w:rPr>
          <w:rFonts w:asciiTheme="minorHAnsi" w:hAnsiTheme="minorHAnsi" w:cstheme="minorHAnsi"/>
          <w:sz w:val="20"/>
          <w:szCs w:val="20"/>
        </w:rPr>
        <w:t>Si intende per «impresa unica» l’insieme delle imprese fra le quali esiste almeno una delle relazioni seguenti:</w:t>
      </w:r>
    </w:p>
    <w:p w14:paraId="4CE474DC" w14:textId="77777777" w:rsidR="00D019E7" w:rsidRPr="005F3C78" w:rsidRDefault="00D019E7" w:rsidP="00D019E7">
      <w:pPr>
        <w:numPr>
          <w:ilvl w:val="0"/>
          <w:numId w:val="27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F3C78">
        <w:rPr>
          <w:rFonts w:asciiTheme="minorHAnsi" w:hAnsiTheme="minorHAnsi" w:cstheme="minorHAnsi"/>
          <w:sz w:val="20"/>
          <w:szCs w:val="20"/>
        </w:rPr>
        <w:t>un’impresa detiene la maggioranza dei diritti di voto degli azionisti o soci di un’altra impresa;</w:t>
      </w:r>
    </w:p>
    <w:p w14:paraId="7363EC78" w14:textId="77777777" w:rsidR="00D019E7" w:rsidRPr="005F3C78" w:rsidRDefault="00D019E7" w:rsidP="00D019E7">
      <w:pPr>
        <w:pStyle w:val="Rientrocorpodeltesto2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5F3C78">
        <w:rPr>
          <w:rFonts w:asciiTheme="minorHAnsi" w:hAnsiTheme="minorHAnsi" w:cstheme="minorHAnsi"/>
          <w:sz w:val="20"/>
          <w:szCs w:val="20"/>
        </w:rPr>
        <w:t>un’impresa ha il diritto di nominare o revocare la maggioranza dei membri del consiglio di amministrazione, direzione o sorveglianza di un’altra impresa;</w:t>
      </w:r>
    </w:p>
    <w:p w14:paraId="5B739B8C" w14:textId="77777777" w:rsidR="00D019E7" w:rsidRPr="005F3C78" w:rsidRDefault="00D019E7" w:rsidP="00D019E7">
      <w:pPr>
        <w:pStyle w:val="Rientrocorpodeltesto"/>
        <w:numPr>
          <w:ilvl w:val="0"/>
          <w:numId w:val="27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F3C78">
        <w:rPr>
          <w:rFonts w:asciiTheme="minorHAnsi" w:hAnsiTheme="minorHAnsi" w:cstheme="minorHAnsi"/>
          <w:sz w:val="20"/>
          <w:szCs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7D232FAF" w14:textId="77777777" w:rsidR="00D019E7" w:rsidRPr="005F3C78" w:rsidRDefault="00D019E7" w:rsidP="00D019E7">
      <w:pPr>
        <w:pStyle w:val="Rientrocorpodeltesto3"/>
        <w:numPr>
          <w:ilvl w:val="0"/>
          <w:numId w:val="27"/>
        </w:numPr>
        <w:ind w:left="357" w:hanging="357"/>
        <w:rPr>
          <w:rFonts w:asciiTheme="minorHAnsi" w:hAnsiTheme="minorHAnsi" w:cstheme="minorHAnsi"/>
          <w:szCs w:val="20"/>
        </w:rPr>
      </w:pPr>
      <w:r w:rsidRPr="005F3C78">
        <w:rPr>
          <w:rFonts w:asciiTheme="minorHAnsi" w:hAnsiTheme="minorHAnsi" w:cstheme="minorHAnsi"/>
          <w:szCs w:val="20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49E94702" w14:textId="77777777" w:rsidR="00D019E7" w:rsidRPr="005F3C78" w:rsidRDefault="00D019E7" w:rsidP="00D019E7">
      <w:pPr>
        <w:jc w:val="both"/>
        <w:rPr>
          <w:rFonts w:asciiTheme="minorHAnsi" w:hAnsiTheme="minorHAnsi" w:cstheme="minorHAnsi"/>
          <w:sz w:val="20"/>
          <w:szCs w:val="20"/>
        </w:rPr>
      </w:pPr>
      <w:r w:rsidRPr="005F3C78">
        <w:rPr>
          <w:rFonts w:asciiTheme="minorHAnsi" w:hAnsiTheme="minorHAnsi" w:cstheme="minorHAnsi"/>
          <w:sz w:val="20"/>
          <w:szCs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C92C" w14:textId="4F506E35" w:rsidR="009F45E0" w:rsidRDefault="00864C27" w:rsidP="00D2605A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D99659" wp14:editId="5C0E7805">
          <wp:simplePos x="0" y="0"/>
          <wp:positionH relativeFrom="margin">
            <wp:posOffset>4348480</wp:posOffset>
          </wp:positionH>
          <wp:positionV relativeFrom="paragraph">
            <wp:posOffset>307975</wp:posOffset>
          </wp:positionV>
          <wp:extent cx="1770380" cy="372745"/>
          <wp:effectExtent l="0" t="0" r="1270" b="8255"/>
          <wp:wrapTopAndBottom/>
          <wp:docPr id="22" name="Immagine 7" descr="cid:ab58b396cfe6a021f14ffb867dc81e0e1b4e639e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ab58b396cfe6a021f14ffb867dc81e0e1b4e639e@zimb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6EB13A" wp14:editId="07D31B0E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1699895" cy="814070"/>
          <wp:effectExtent l="0" t="0" r="0" b="5080"/>
          <wp:wrapNone/>
          <wp:docPr id="21" name="Immagine 0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MSEbl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E5AF4" w14:textId="48D93198" w:rsidR="009F45E0" w:rsidRPr="00B755CC" w:rsidRDefault="009F45E0" w:rsidP="009F45E0">
    <w:pPr>
      <w:pStyle w:val="Intestazione"/>
      <w:rPr>
        <w:rFonts w:ascii="Calibri" w:eastAsia="Calibri" w:hAnsi="Calibri" w:cs="Calibri"/>
        <w:sz w:val="28"/>
        <w:szCs w:val="28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42FFD"/>
    <w:multiLevelType w:val="multilevel"/>
    <w:tmpl w:val="91EED264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F42822"/>
    <w:multiLevelType w:val="hybridMultilevel"/>
    <w:tmpl w:val="B0A41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F4688D"/>
    <w:multiLevelType w:val="hybridMultilevel"/>
    <w:tmpl w:val="C436EF8E"/>
    <w:lvl w:ilvl="0" w:tplc="04100013">
      <w:start w:val="1"/>
      <w:numFmt w:val="upperRoman"/>
      <w:lvlText w:val="%1."/>
      <w:lvlJc w:val="right"/>
      <w:pPr>
        <w:ind w:left="1082" w:hanging="360"/>
      </w:p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5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7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5"/>
  </w:num>
  <w:num w:numId="6">
    <w:abstractNumId w:val="19"/>
  </w:num>
  <w:num w:numId="7">
    <w:abstractNumId w:val="22"/>
  </w:num>
  <w:num w:numId="8">
    <w:abstractNumId w:val="24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7"/>
  </w:num>
  <w:num w:numId="20">
    <w:abstractNumId w:val="17"/>
  </w:num>
  <w:num w:numId="21">
    <w:abstractNumId w:val="9"/>
  </w:num>
  <w:num w:numId="22">
    <w:abstractNumId w:val="11"/>
  </w:num>
  <w:num w:numId="23">
    <w:abstractNumId w:val="21"/>
  </w:num>
  <w:num w:numId="24">
    <w:abstractNumId w:val="2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7B11"/>
    <w:rsid w:val="00031E8B"/>
    <w:rsid w:val="00040879"/>
    <w:rsid w:val="00046FA0"/>
    <w:rsid w:val="00052239"/>
    <w:rsid w:val="00064722"/>
    <w:rsid w:val="00090CC7"/>
    <w:rsid w:val="0009157E"/>
    <w:rsid w:val="0009346B"/>
    <w:rsid w:val="00096E4D"/>
    <w:rsid w:val="000A45D3"/>
    <w:rsid w:val="000A5B4E"/>
    <w:rsid w:val="000A77E3"/>
    <w:rsid w:val="000C29DF"/>
    <w:rsid w:val="000C2DF3"/>
    <w:rsid w:val="000C531A"/>
    <w:rsid w:val="000D7246"/>
    <w:rsid w:val="000E2014"/>
    <w:rsid w:val="000E5F7C"/>
    <w:rsid w:val="000E6750"/>
    <w:rsid w:val="000F214A"/>
    <w:rsid w:val="001029A2"/>
    <w:rsid w:val="0010362A"/>
    <w:rsid w:val="00104B91"/>
    <w:rsid w:val="00110AC5"/>
    <w:rsid w:val="00115D6B"/>
    <w:rsid w:val="00117961"/>
    <w:rsid w:val="001226F8"/>
    <w:rsid w:val="00124324"/>
    <w:rsid w:val="001253B5"/>
    <w:rsid w:val="00127272"/>
    <w:rsid w:val="0013258C"/>
    <w:rsid w:val="00134F15"/>
    <w:rsid w:val="001455C7"/>
    <w:rsid w:val="00152FDB"/>
    <w:rsid w:val="00166A31"/>
    <w:rsid w:val="00167738"/>
    <w:rsid w:val="00183B4F"/>
    <w:rsid w:val="0018468B"/>
    <w:rsid w:val="0018572A"/>
    <w:rsid w:val="00187171"/>
    <w:rsid w:val="001A1BD2"/>
    <w:rsid w:val="001B5400"/>
    <w:rsid w:val="001B549E"/>
    <w:rsid w:val="001B71F9"/>
    <w:rsid w:val="001C3AD6"/>
    <w:rsid w:val="001D010B"/>
    <w:rsid w:val="001D1762"/>
    <w:rsid w:val="001D66A4"/>
    <w:rsid w:val="001E21DB"/>
    <w:rsid w:val="001E4989"/>
    <w:rsid w:val="001E7D80"/>
    <w:rsid w:val="001F0FCE"/>
    <w:rsid w:val="001F12F1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5E0D"/>
    <w:rsid w:val="002516A6"/>
    <w:rsid w:val="002619D2"/>
    <w:rsid w:val="002639BA"/>
    <w:rsid w:val="00265E75"/>
    <w:rsid w:val="00273406"/>
    <w:rsid w:val="00283E4E"/>
    <w:rsid w:val="00285AA9"/>
    <w:rsid w:val="00291448"/>
    <w:rsid w:val="002A1A4B"/>
    <w:rsid w:val="002A22F5"/>
    <w:rsid w:val="002A3C30"/>
    <w:rsid w:val="002B7C78"/>
    <w:rsid w:val="002C0FA3"/>
    <w:rsid w:val="002C2231"/>
    <w:rsid w:val="002C6BB7"/>
    <w:rsid w:val="002D0389"/>
    <w:rsid w:val="002E5E53"/>
    <w:rsid w:val="002E69D0"/>
    <w:rsid w:val="002F2CC5"/>
    <w:rsid w:val="00300147"/>
    <w:rsid w:val="00305AD0"/>
    <w:rsid w:val="00310520"/>
    <w:rsid w:val="003121D6"/>
    <w:rsid w:val="00317494"/>
    <w:rsid w:val="00321A39"/>
    <w:rsid w:val="00322AC3"/>
    <w:rsid w:val="00327F82"/>
    <w:rsid w:val="0033609A"/>
    <w:rsid w:val="00337796"/>
    <w:rsid w:val="00341A5B"/>
    <w:rsid w:val="00354C42"/>
    <w:rsid w:val="00355329"/>
    <w:rsid w:val="0037292D"/>
    <w:rsid w:val="00373624"/>
    <w:rsid w:val="003747CA"/>
    <w:rsid w:val="00380A80"/>
    <w:rsid w:val="00387FFA"/>
    <w:rsid w:val="003A49FF"/>
    <w:rsid w:val="003B3DCE"/>
    <w:rsid w:val="003B5D15"/>
    <w:rsid w:val="003B6F3F"/>
    <w:rsid w:val="003C032C"/>
    <w:rsid w:val="003C4792"/>
    <w:rsid w:val="003C5A83"/>
    <w:rsid w:val="003D0BC4"/>
    <w:rsid w:val="003D3946"/>
    <w:rsid w:val="003D3E0C"/>
    <w:rsid w:val="003D4D2E"/>
    <w:rsid w:val="003E2B22"/>
    <w:rsid w:val="003E47E2"/>
    <w:rsid w:val="0040589E"/>
    <w:rsid w:val="004102EC"/>
    <w:rsid w:val="00410ED2"/>
    <w:rsid w:val="00411CC3"/>
    <w:rsid w:val="00411F4F"/>
    <w:rsid w:val="00432C5D"/>
    <w:rsid w:val="004330B4"/>
    <w:rsid w:val="00441967"/>
    <w:rsid w:val="00452760"/>
    <w:rsid w:val="00457D14"/>
    <w:rsid w:val="004650E1"/>
    <w:rsid w:val="004673E1"/>
    <w:rsid w:val="004705CE"/>
    <w:rsid w:val="00473903"/>
    <w:rsid w:val="00481B57"/>
    <w:rsid w:val="00484812"/>
    <w:rsid w:val="0048792F"/>
    <w:rsid w:val="00491543"/>
    <w:rsid w:val="00493FB9"/>
    <w:rsid w:val="004A2BF4"/>
    <w:rsid w:val="004A451F"/>
    <w:rsid w:val="004A5BF6"/>
    <w:rsid w:val="004A5DA5"/>
    <w:rsid w:val="004E15AD"/>
    <w:rsid w:val="004E3BCF"/>
    <w:rsid w:val="00511257"/>
    <w:rsid w:val="0052599F"/>
    <w:rsid w:val="00526D38"/>
    <w:rsid w:val="005318F9"/>
    <w:rsid w:val="00532CAF"/>
    <w:rsid w:val="0053305C"/>
    <w:rsid w:val="0053417D"/>
    <w:rsid w:val="00547ED1"/>
    <w:rsid w:val="00557126"/>
    <w:rsid w:val="005631F5"/>
    <w:rsid w:val="00563591"/>
    <w:rsid w:val="00563D8E"/>
    <w:rsid w:val="005675D4"/>
    <w:rsid w:val="00572AE8"/>
    <w:rsid w:val="00577C14"/>
    <w:rsid w:val="0058172F"/>
    <w:rsid w:val="00585D70"/>
    <w:rsid w:val="005A0026"/>
    <w:rsid w:val="005A73D9"/>
    <w:rsid w:val="005A7790"/>
    <w:rsid w:val="005B1528"/>
    <w:rsid w:val="005B2ACC"/>
    <w:rsid w:val="005B6E61"/>
    <w:rsid w:val="005C1157"/>
    <w:rsid w:val="005D3C23"/>
    <w:rsid w:val="005F3C78"/>
    <w:rsid w:val="005F4FB2"/>
    <w:rsid w:val="005F5B4C"/>
    <w:rsid w:val="0060645E"/>
    <w:rsid w:val="00607234"/>
    <w:rsid w:val="006138B4"/>
    <w:rsid w:val="00614121"/>
    <w:rsid w:val="00637036"/>
    <w:rsid w:val="0064563D"/>
    <w:rsid w:val="006540C1"/>
    <w:rsid w:val="006577B6"/>
    <w:rsid w:val="00670B6E"/>
    <w:rsid w:val="006819A7"/>
    <w:rsid w:val="006822E3"/>
    <w:rsid w:val="0068522B"/>
    <w:rsid w:val="006C0CB6"/>
    <w:rsid w:val="006C7E40"/>
    <w:rsid w:val="006D3472"/>
    <w:rsid w:val="006D490B"/>
    <w:rsid w:val="006D6592"/>
    <w:rsid w:val="006E73CB"/>
    <w:rsid w:val="0070078D"/>
    <w:rsid w:val="007249CE"/>
    <w:rsid w:val="007315B9"/>
    <w:rsid w:val="00734CE1"/>
    <w:rsid w:val="00743023"/>
    <w:rsid w:val="00747281"/>
    <w:rsid w:val="00760F4B"/>
    <w:rsid w:val="007617E1"/>
    <w:rsid w:val="00773F6D"/>
    <w:rsid w:val="0078232A"/>
    <w:rsid w:val="0078551C"/>
    <w:rsid w:val="007950D0"/>
    <w:rsid w:val="007A2485"/>
    <w:rsid w:val="007B0D66"/>
    <w:rsid w:val="007C1BC3"/>
    <w:rsid w:val="007C351B"/>
    <w:rsid w:val="007C3543"/>
    <w:rsid w:val="007D0E50"/>
    <w:rsid w:val="007E1B55"/>
    <w:rsid w:val="007E2C37"/>
    <w:rsid w:val="007E50E5"/>
    <w:rsid w:val="007F0BAC"/>
    <w:rsid w:val="007F17AD"/>
    <w:rsid w:val="00801C13"/>
    <w:rsid w:val="00804549"/>
    <w:rsid w:val="00806AC3"/>
    <w:rsid w:val="008079F0"/>
    <w:rsid w:val="00814592"/>
    <w:rsid w:val="00823FDF"/>
    <w:rsid w:val="0082588A"/>
    <w:rsid w:val="008263B6"/>
    <w:rsid w:val="008275F2"/>
    <w:rsid w:val="00830CE9"/>
    <w:rsid w:val="00833735"/>
    <w:rsid w:val="00845486"/>
    <w:rsid w:val="00847BFC"/>
    <w:rsid w:val="008506C6"/>
    <w:rsid w:val="00854D35"/>
    <w:rsid w:val="00864C27"/>
    <w:rsid w:val="008673BF"/>
    <w:rsid w:val="00873908"/>
    <w:rsid w:val="00875F46"/>
    <w:rsid w:val="008832D6"/>
    <w:rsid w:val="00890915"/>
    <w:rsid w:val="00892226"/>
    <w:rsid w:val="008A32C3"/>
    <w:rsid w:val="008A3AA3"/>
    <w:rsid w:val="008A54FF"/>
    <w:rsid w:val="008B12EC"/>
    <w:rsid w:val="008B1953"/>
    <w:rsid w:val="008B3959"/>
    <w:rsid w:val="008B61A8"/>
    <w:rsid w:val="008C28A0"/>
    <w:rsid w:val="008C29F9"/>
    <w:rsid w:val="008C485C"/>
    <w:rsid w:val="008D0FE4"/>
    <w:rsid w:val="008D70A9"/>
    <w:rsid w:val="008F0DE7"/>
    <w:rsid w:val="00911AAF"/>
    <w:rsid w:val="009164B7"/>
    <w:rsid w:val="00925BD1"/>
    <w:rsid w:val="009321A2"/>
    <w:rsid w:val="00933604"/>
    <w:rsid w:val="0095300B"/>
    <w:rsid w:val="009652D4"/>
    <w:rsid w:val="009763FD"/>
    <w:rsid w:val="00981A7E"/>
    <w:rsid w:val="00992EE5"/>
    <w:rsid w:val="009937B5"/>
    <w:rsid w:val="009A4D17"/>
    <w:rsid w:val="009B59C2"/>
    <w:rsid w:val="009D3616"/>
    <w:rsid w:val="009E323A"/>
    <w:rsid w:val="009F45E0"/>
    <w:rsid w:val="009F622C"/>
    <w:rsid w:val="00A13EF2"/>
    <w:rsid w:val="00A31A89"/>
    <w:rsid w:val="00A4364C"/>
    <w:rsid w:val="00A4404F"/>
    <w:rsid w:val="00A618F0"/>
    <w:rsid w:val="00A66A0B"/>
    <w:rsid w:val="00A734A9"/>
    <w:rsid w:val="00A75257"/>
    <w:rsid w:val="00A758FD"/>
    <w:rsid w:val="00A91F37"/>
    <w:rsid w:val="00AA79E7"/>
    <w:rsid w:val="00AB2F79"/>
    <w:rsid w:val="00AB3E96"/>
    <w:rsid w:val="00AB63AE"/>
    <w:rsid w:val="00AC07E7"/>
    <w:rsid w:val="00AC278E"/>
    <w:rsid w:val="00AD04C6"/>
    <w:rsid w:val="00AE2B43"/>
    <w:rsid w:val="00AE44F3"/>
    <w:rsid w:val="00AE4901"/>
    <w:rsid w:val="00AE7F4F"/>
    <w:rsid w:val="00AF1A56"/>
    <w:rsid w:val="00AF4342"/>
    <w:rsid w:val="00B03B0C"/>
    <w:rsid w:val="00B052C0"/>
    <w:rsid w:val="00B16B39"/>
    <w:rsid w:val="00B17500"/>
    <w:rsid w:val="00B218C2"/>
    <w:rsid w:val="00B2762C"/>
    <w:rsid w:val="00B33BFF"/>
    <w:rsid w:val="00B345D7"/>
    <w:rsid w:val="00B355A9"/>
    <w:rsid w:val="00B35B2C"/>
    <w:rsid w:val="00B3792E"/>
    <w:rsid w:val="00B51070"/>
    <w:rsid w:val="00B542FD"/>
    <w:rsid w:val="00B66ED5"/>
    <w:rsid w:val="00B755CC"/>
    <w:rsid w:val="00B818AB"/>
    <w:rsid w:val="00B81F28"/>
    <w:rsid w:val="00B8502C"/>
    <w:rsid w:val="00B90A0E"/>
    <w:rsid w:val="00B948D9"/>
    <w:rsid w:val="00BA0953"/>
    <w:rsid w:val="00BC07CC"/>
    <w:rsid w:val="00BC1542"/>
    <w:rsid w:val="00BC3A2F"/>
    <w:rsid w:val="00BC3B9B"/>
    <w:rsid w:val="00BE3918"/>
    <w:rsid w:val="00BF3A7D"/>
    <w:rsid w:val="00BF4872"/>
    <w:rsid w:val="00BF4D10"/>
    <w:rsid w:val="00C00BC6"/>
    <w:rsid w:val="00C00DCD"/>
    <w:rsid w:val="00C02083"/>
    <w:rsid w:val="00C02AF3"/>
    <w:rsid w:val="00C04675"/>
    <w:rsid w:val="00C12D99"/>
    <w:rsid w:val="00C136AC"/>
    <w:rsid w:val="00C1535D"/>
    <w:rsid w:val="00C35162"/>
    <w:rsid w:val="00C37B3F"/>
    <w:rsid w:val="00C37D60"/>
    <w:rsid w:val="00C46271"/>
    <w:rsid w:val="00C5554C"/>
    <w:rsid w:val="00C60E2C"/>
    <w:rsid w:val="00C6344A"/>
    <w:rsid w:val="00C65717"/>
    <w:rsid w:val="00C67086"/>
    <w:rsid w:val="00C70D92"/>
    <w:rsid w:val="00C77DC8"/>
    <w:rsid w:val="00C80248"/>
    <w:rsid w:val="00C87338"/>
    <w:rsid w:val="00C90BEF"/>
    <w:rsid w:val="00C97FA5"/>
    <w:rsid w:val="00CA0284"/>
    <w:rsid w:val="00CA1753"/>
    <w:rsid w:val="00CA1826"/>
    <w:rsid w:val="00CA74A9"/>
    <w:rsid w:val="00CB18A5"/>
    <w:rsid w:val="00CB19B7"/>
    <w:rsid w:val="00CB659A"/>
    <w:rsid w:val="00CB694C"/>
    <w:rsid w:val="00CC2B9C"/>
    <w:rsid w:val="00CC6C64"/>
    <w:rsid w:val="00CD6884"/>
    <w:rsid w:val="00CD78AF"/>
    <w:rsid w:val="00CE669A"/>
    <w:rsid w:val="00CE6FEC"/>
    <w:rsid w:val="00CE7B5C"/>
    <w:rsid w:val="00CF0ACF"/>
    <w:rsid w:val="00CF13FB"/>
    <w:rsid w:val="00CF2536"/>
    <w:rsid w:val="00CF7A5B"/>
    <w:rsid w:val="00CF7E71"/>
    <w:rsid w:val="00D019E7"/>
    <w:rsid w:val="00D01F15"/>
    <w:rsid w:val="00D04A66"/>
    <w:rsid w:val="00D12374"/>
    <w:rsid w:val="00D21619"/>
    <w:rsid w:val="00D21B3E"/>
    <w:rsid w:val="00D2605A"/>
    <w:rsid w:val="00D31B09"/>
    <w:rsid w:val="00D3366F"/>
    <w:rsid w:val="00D37A12"/>
    <w:rsid w:val="00D40F1F"/>
    <w:rsid w:val="00D5437C"/>
    <w:rsid w:val="00D610BB"/>
    <w:rsid w:val="00D62FD8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B780B"/>
    <w:rsid w:val="00DC335F"/>
    <w:rsid w:val="00DD1DE1"/>
    <w:rsid w:val="00DD5317"/>
    <w:rsid w:val="00DE7AD6"/>
    <w:rsid w:val="00DF1698"/>
    <w:rsid w:val="00E0713D"/>
    <w:rsid w:val="00E0779A"/>
    <w:rsid w:val="00E10E21"/>
    <w:rsid w:val="00E11230"/>
    <w:rsid w:val="00E3083C"/>
    <w:rsid w:val="00E31226"/>
    <w:rsid w:val="00E44CDA"/>
    <w:rsid w:val="00E455E9"/>
    <w:rsid w:val="00E50165"/>
    <w:rsid w:val="00E50F7F"/>
    <w:rsid w:val="00E53BF6"/>
    <w:rsid w:val="00E54ABC"/>
    <w:rsid w:val="00E92930"/>
    <w:rsid w:val="00E93D38"/>
    <w:rsid w:val="00E97A7F"/>
    <w:rsid w:val="00EA017C"/>
    <w:rsid w:val="00EB01B6"/>
    <w:rsid w:val="00EB743E"/>
    <w:rsid w:val="00EC0FA4"/>
    <w:rsid w:val="00EC4607"/>
    <w:rsid w:val="00EC6521"/>
    <w:rsid w:val="00ED154D"/>
    <w:rsid w:val="00ED25F0"/>
    <w:rsid w:val="00EE34A0"/>
    <w:rsid w:val="00EF0940"/>
    <w:rsid w:val="00EF1679"/>
    <w:rsid w:val="00EF31B8"/>
    <w:rsid w:val="00EF7904"/>
    <w:rsid w:val="00F00D1A"/>
    <w:rsid w:val="00F16F1A"/>
    <w:rsid w:val="00F224B4"/>
    <w:rsid w:val="00F32D17"/>
    <w:rsid w:val="00F3667E"/>
    <w:rsid w:val="00F36AB8"/>
    <w:rsid w:val="00F51943"/>
    <w:rsid w:val="00F521D5"/>
    <w:rsid w:val="00F558CE"/>
    <w:rsid w:val="00F56C22"/>
    <w:rsid w:val="00F60E74"/>
    <w:rsid w:val="00F63D2C"/>
    <w:rsid w:val="00F8749E"/>
    <w:rsid w:val="00F91FD6"/>
    <w:rsid w:val="00F9386F"/>
    <w:rsid w:val="00FA1ED6"/>
    <w:rsid w:val="00FC20F0"/>
    <w:rsid w:val="00FC2EA8"/>
    <w:rsid w:val="00FC3F0B"/>
    <w:rsid w:val="00FC4F75"/>
    <w:rsid w:val="00FD3E6A"/>
    <w:rsid w:val="00FD4F29"/>
    <w:rsid w:val="00FD67D5"/>
    <w:rsid w:val="00FD740A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027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ab58b396cfe6a021f14ffb867dc81e0e1b4e639e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Vincenzo Sozio</cp:lastModifiedBy>
  <cp:revision>3</cp:revision>
  <cp:lastPrinted>2021-07-22T09:17:00Z</cp:lastPrinted>
  <dcterms:created xsi:type="dcterms:W3CDTF">2021-07-26T08:07:00Z</dcterms:created>
  <dcterms:modified xsi:type="dcterms:W3CDTF">2021-07-26T08:07:00Z</dcterms:modified>
</cp:coreProperties>
</file>